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33D0B" w:rsidRPr="00033D0B" w:rsidRDefault="00033D0B" w:rsidP="00033D0B">
      <w:pPr>
        <w:tabs>
          <w:tab w:val="left" w:pos="550"/>
          <w:tab w:val="left" w:pos="1100"/>
        </w:tabs>
        <w:spacing w:after="0" w:line="240" w:lineRule="auto"/>
        <w:jc w:val="both"/>
        <w:rPr>
          <w:rFonts w:ascii="Arial" w:eastAsia="PMingLiU" w:hAnsi="Arial" w:cs="Cordia New"/>
          <w:b/>
          <w:bCs/>
          <w:szCs w:val="20"/>
          <w:lang w:bidi="th-TH"/>
        </w:rPr>
      </w:pPr>
      <w:r w:rsidRPr="00033D0B">
        <w:rPr>
          <w:rFonts w:ascii="Arial" w:eastAsia="PMingLiU" w:hAnsi="Arial" w:cs="Cordia New"/>
          <w:b/>
          <w:bCs/>
          <w:szCs w:val="20"/>
          <w:lang w:bidi="th-TH"/>
        </w:rPr>
        <w:t>ARCASIA (Architects Regional Council Asia) 3</w:t>
      </w:r>
      <w:r w:rsidR="0032702B">
        <w:rPr>
          <w:rFonts w:ascii="Arial" w:eastAsia="PMingLiU" w:hAnsi="Arial" w:cs="Cordia New"/>
          <w:b/>
          <w:bCs/>
          <w:szCs w:val="20"/>
          <w:lang w:bidi="th-TH"/>
        </w:rPr>
        <w:t>9</w:t>
      </w:r>
      <w:r w:rsidRPr="00033D0B">
        <w:rPr>
          <w:rFonts w:ascii="Arial" w:eastAsia="PMingLiU" w:hAnsi="Arial" w:cs="Cordia New"/>
          <w:b/>
          <w:bCs/>
          <w:szCs w:val="20"/>
          <w:lang w:bidi="th-TH"/>
        </w:rPr>
        <w:t xml:space="preserve">th Council Meeting </w:t>
      </w:r>
      <w:bookmarkStart w:id="0" w:name="_GoBack"/>
      <w:bookmarkEnd w:id="0"/>
    </w:p>
    <w:p w:rsidR="00033D0B" w:rsidRPr="00033D0B" w:rsidRDefault="00033D0B" w:rsidP="00033D0B">
      <w:pPr>
        <w:tabs>
          <w:tab w:val="left" w:pos="550"/>
          <w:tab w:val="left" w:pos="1100"/>
        </w:tabs>
        <w:spacing w:after="0" w:line="240" w:lineRule="auto"/>
        <w:jc w:val="both"/>
        <w:rPr>
          <w:rFonts w:ascii="Arial" w:eastAsia="PMingLiU" w:hAnsi="Arial" w:cs="Cordia New"/>
          <w:b/>
          <w:bCs/>
          <w:szCs w:val="20"/>
          <w:lang w:bidi="th-TH"/>
        </w:rPr>
      </w:pPr>
      <w:r w:rsidRPr="00033D0B">
        <w:rPr>
          <w:rFonts w:ascii="Arial" w:eastAsia="PMingLiU" w:hAnsi="Arial" w:cs="Cordia New"/>
          <w:b/>
          <w:bCs/>
          <w:szCs w:val="20"/>
          <w:lang w:bidi="th-TH"/>
        </w:rPr>
        <w:t>(</w:t>
      </w:r>
      <w:r w:rsidR="0032702B">
        <w:rPr>
          <w:rFonts w:ascii="Arial" w:eastAsia="PMingLiU" w:hAnsi="Arial" w:cs="Cordia New"/>
          <w:b/>
          <w:bCs/>
          <w:szCs w:val="20"/>
          <w:lang w:bidi="th-TH"/>
        </w:rPr>
        <w:t>October11</w:t>
      </w:r>
      <w:r w:rsidR="0032702B" w:rsidRPr="0032702B">
        <w:rPr>
          <w:rFonts w:ascii="Arial" w:eastAsia="PMingLiU" w:hAnsi="Arial" w:cs="Cordia New"/>
          <w:b/>
          <w:bCs/>
          <w:szCs w:val="20"/>
          <w:vertAlign w:val="superscript"/>
          <w:lang w:bidi="th-TH"/>
        </w:rPr>
        <w:t>th</w:t>
      </w:r>
      <w:r w:rsidRPr="00033D0B">
        <w:rPr>
          <w:rFonts w:ascii="Arial" w:eastAsia="PMingLiU" w:hAnsi="Arial" w:cs="Cordia New"/>
          <w:b/>
          <w:bCs/>
          <w:szCs w:val="20"/>
          <w:lang w:bidi="th-TH"/>
        </w:rPr>
        <w:t xml:space="preserve">and </w:t>
      </w:r>
      <w:r w:rsidR="0032702B">
        <w:rPr>
          <w:rFonts w:ascii="Arial" w:eastAsia="PMingLiU" w:hAnsi="Arial" w:cs="Cordia New"/>
          <w:b/>
          <w:bCs/>
          <w:szCs w:val="20"/>
          <w:lang w:bidi="th-TH"/>
        </w:rPr>
        <w:t>12</w:t>
      </w:r>
      <w:r w:rsidR="0032702B" w:rsidRPr="0032702B">
        <w:rPr>
          <w:rFonts w:ascii="Arial" w:eastAsia="PMingLiU" w:hAnsi="Arial" w:cs="Cordia New"/>
          <w:b/>
          <w:bCs/>
          <w:szCs w:val="20"/>
          <w:vertAlign w:val="superscript"/>
          <w:lang w:bidi="th-TH"/>
        </w:rPr>
        <w:t>th</w:t>
      </w:r>
      <w:r w:rsidR="0032702B">
        <w:rPr>
          <w:rFonts w:ascii="Arial" w:eastAsia="PMingLiU" w:hAnsi="Arial" w:cs="Cordia New"/>
          <w:b/>
          <w:bCs/>
          <w:szCs w:val="20"/>
          <w:lang w:bidi="th-TH"/>
        </w:rPr>
        <w:t>,</w:t>
      </w:r>
      <w:r w:rsidRPr="00033D0B">
        <w:rPr>
          <w:rFonts w:ascii="Arial" w:eastAsia="PMingLiU" w:hAnsi="Arial" w:cs="Cordia New"/>
          <w:b/>
          <w:bCs/>
          <w:szCs w:val="20"/>
          <w:lang w:bidi="th-TH"/>
        </w:rPr>
        <w:t xml:space="preserve"> 201</w:t>
      </w:r>
      <w:r w:rsidR="0032702B">
        <w:rPr>
          <w:rFonts w:ascii="Arial" w:eastAsia="PMingLiU" w:hAnsi="Arial" w:cs="Cordia New"/>
          <w:b/>
          <w:bCs/>
          <w:szCs w:val="20"/>
          <w:lang w:bidi="th-TH"/>
        </w:rPr>
        <w:t>8</w:t>
      </w:r>
      <w:r w:rsidRPr="00033D0B">
        <w:rPr>
          <w:rFonts w:ascii="Arial" w:eastAsia="PMingLiU" w:hAnsi="Arial" w:cs="Cordia New"/>
          <w:b/>
          <w:bCs/>
          <w:szCs w:val="20"/>
          <w:lang w:bidi="th-TH"/>
        </w:rPr>
        <w:t>)</w:t>
      </w:r>
    </w:p>
    <w:p w:rsidR="00033D0B" w:rsidRDefault="00033D0B"/>
    <w:p w:rsidR="00BE35DE" w:rsidRDefault="00BE35DE">
      <w:r>
        <w:t>The 3</w:t>
      </w:r>
      <w:r w:rsidR="0032702B">
        <w:t>9</w:t>
      </w:r>
      <w:r w:rsidRPr="00BE35DE">
        <w:rPr>
          <w:vertAlign w:val="superscript"/>
        </w:rPr>
        <w:t>th</w:t>
      </w:r>
      <w:r>
        <w:t xml:space="preserve"> ARCASIA Council Meeting was held on the</w:t>
      </w:r>
      <w:r w:rsidR="0032702B">
        <w:t xml:space="preserve"> 11</w:t>
      </w:r>
      <w:r w:rsidR="0032702B" w:rsidRPr="0032702B">
        <w:rPr>
          <w:vertAlign w:val="superscript"/>
        </w:rPr>
        <w:t>th</w:t>
      </w:r>
      <w:r>
        <w:t xml:space="preserve">and </w:t>
      </w:r>
      <w:r w:rsidR="0032702B">
        <w:t>12</w:t>
      </w:r>
      <w:r w:rsidRPr="00BE35DE">
        <w:rPr>
          <w:vertAlign w:val="superscript"/>
        </w:rPr>
        <w:t>th</w:t>
      </w:r>
      <w:r>
        <w:t xml:space="preserve"> of </w:t>
      </w:r>
      <w:r w:rsidR="0032702B">
        <w:t>October</w:t>
      </w:r>
      <w:r>
        <w:t xml:space="preserve"> 201</w:t>
      </w:r>
      <w:r w:rsidR="0032702B">
        <w:t>8</w:t>
      </w:r>
      <w:r>
        <w:t xml:space="preserve">, in </w:t>
      </w:r>
      <w:r w:rsidR="0032702B">
        <w:t>Tokyo</w:t>
      </w:r>
      <w:r>
        <w:t xml:space="preserve">, </w:t>
      </w:r>
      <w:r w:rsidR="0032702B">
        <w:t>Japan</w:t>
      </w:r>
      <w:r>
        <w:t xml:space="preserve"> hosted by the </w:t>
      </w:r>
      <w:r w:rsidR="0032702B">
        <w:t>Japan</w:t>
      </w:r>
      <w:r>
        <w:t xml:space="preserve"> Institute of Architects (</w:t>
      </w:r>
      <w:r w:rsidR="0032702B">
        <w:t>J</w:t>
      </w:r>
      <w:r>
        <w:t xml:space="preserve">IA). The meeting was chaired by the ARCASIA President, S.M. Jahangir Khan </w:t>
      </w:r>
      <w:r w:rsidR="00704DA6">
        <w:t xml:space="preserve">(IAP) </w:t>
      </w:r>
      <w:r>
        <w:t>and conducted by the Honorary Secretary, Ramiz Baig</w:t>
      </w:r>
      <w:r w:rsidR="00704DA6">
        <w:t xml:space="preserve"> (IAP)</w:t>
      </w:r>
      <w:r>
        <w:t>.</w:t>
      </w:r>
    </w:p>
    <w:p w:rsidR="00BE35DE" w:rsidRDefault="00BE35DE">
      <w:r>
        <w:t>The participants were actively engaged in the meeting which had a very extensive agenda. Apart from the regular proceedings, a few important elections took place, the results of which are the following:</w:t>
      </w:r>
    </w:p>
    <w:p w:rsidR="00BE35DE" w:rsidRDefault="0032702B" w:rsidP="00BE35DE">
      <w:pPr>
        <w:pStyle w:val="ListParagraph"/>
        <w:numPr>
          <w:ilvl w:val="0"/>
          <w:numId w:val="1"/>
        </w:numPr>
      </w:pPr>
      <w:r>
        <w:t>Vice President Zone A</w:t>
      </w:r>
      <w:r w:rsidR="00BE35DE">
        <w:t xml:space="preserve"> – </w:t>
      </w:r>
      <w:r w:rsidRPr="0032702B">
        <w:t>Ar. Lalichan Zacharias (IIA)</w:t>
      </w:r>
    </w:p>
    <w:p w:rsidR="00243C1D" w:rsidRDefault="0032702B" w:rsidP="00C14BCA">
      <w:pPr>
        <w:pStyle w:val="ListParagraph"/>
        <w:numPr>
          <w:ilvl w:val="0"/>
          <w:numId w:val="1"/>
        </w:numPr>
      </w:pPr>
      <w:r>
        <w:t>Vice President Zone B</w:t>
      </w:r>
      <w:r w:rsidR="00243C1D">
        <w:t xml:space="preserve"> –</w:t>
      </w:r>
      <w:r w:rsidRPr="0032702B">
        <w:t xml:space="preserve">Ar. </w:t>
      </w:r>
      <w:proofErr w:type="spellStart"/>
      <w:r w:rsidRPr="0032702B">
        <w:t>Saifuddin</w:t>
      </w:r>
      <w:proofErr w:type="spellEnd"/>
      <w:r w:rsidRPr="0032702B">
        <w:t xml:space="preserve"> Ahmed (PAM)</w:t>
      </w:r>
    </w:p>
    <w:p w:rsidR="0032702B" w:rsidRDefault="0032702B" w:rsidP="0032702B">
      <w:pPr>
        <w:pStyle w:val="ListParagraph"/>
        <w:numPr>
          <w:ilvl w:val="0"/>
          <w:numId w:val="1"/>
        </w:numPr>
      </w:pPr>
      <w:r>
        <w:t xml:space="preserve">Vice President Zone C – </w:t>
      </w:r>
      <w:r w:rsidRPr="0032702B">
        <w:t>Ar. Wu Jiang (ASC)</w:t>
      </w:r>
    </w:p>
    <w:p w:rsidR="0032702B" w:rsidRDefault="0032702B" w:rsidP="0032702B">
      <w:pPr>
        <w:pStyle w:val="ListParagraph"/>
        <w:numPr>
          <w:ilvl w:val="0"/>
          <w:numId w:val="1"/>
        </w:numPr>
      </w:pPr>
      <w:r>
        <w:t xml:space="preserve">ARCASIA Fellowship Chair – </w:t>
      </w:r>
      <w:r w:rsidRPr="0032702B">
        <w:t>Ar. Qazi Arif (IAB)</w:t>
      </w:r>
    </w:p>
    <w:p w:rsidR="00BE35DE" w:rsidRDefault="00033D0B">
      <w:r w:rsidRPr="00033D0B">
        <w:t xml:space="preserve">The </w:t>
      </w:r>
      <w:r>
        <w:t>3</w:t>
      </w:r>
      <w:r w:rsidR="0032702B">
        <w:t>9</w:t>
      </w:r>
      <w:r w:rsidRPr="00033D0B">
        <w:rPr>
          <w:vertAlign w:val="superscript"/>
        </w:rPr>
        <w:t>th</w:t>
      </w:r>
      <w:r>
        <w:t xml:space="preserve"> ARCASIA Council Meeting </w:t>
      </w:r>
      <w:r w:rsidRPr="00033D0B">
        <w:t xml:space="preserve">was attended by </w:t>
      </w:r>
      <w:r w:rsidR="00AE7B53">
        <w:t xml:space="preserve">the Office Bearers and Committee Chairs of ARCASIA and </w:t>
      </w:r>
      <w:r w:rsidRPr="00033D0B">
        <w:t>a number of</w:t>
      </w:r>
      <w:r w:rsidR="00AE7B53">
        <w:t>O</w:t>
      </w:r>
      <w:r>
        <w:t>fficial</w:t>
      </w:r>
      <w:r w:rsidR="00AE7B53">
        <w:t>D</w:t>
      </w:r>
      <w:r w:rsidRPr="00033D0B">
        <w:t xml:space="preserve">elegates from </w:t>
      </w:r>
      <w:r w:rsidR="00BE35DE">
        <w:t>20 out of the 21</w:t>
      </w:r>
      <w:r w:rsidRPr="00033D0B">
        <w:t xml:space="preserve"> ARCASIA member institute</w:t>
      </w:r>
      <w:r>
        <w:t>.</w:t>
      </w:r>
      <w:r w:rsidR="00BE35DE">
        <w:t xml:space="preserve"> Only the </w:t>
      </w:r>
      <w:r w:rsidR="00704DA6">
        <w:t xml:space="preserve">Bhutan Institute of Architects (BIA) </w:t>
      </w:r>
      <w:r w:rsidR="00243C1D">
        <w:t>was</w:t>
      </w:r>
      <w:r w:rsidR="00BE35DE">
        <w:t xml:space="preserve"> not represented.</w:t>
      </w:r>
    </w:p>
    <w:p w:rsidR="00033D0B" w:rsidRDefault="00033D0B">
      <w:r>
        <w:t>Participants of the Council Meeting:</w:t>
      </w:r>
    </w:p>
    <w:p w:rsidR="00033D0B" w:rsidRPr="00DF7BEB" w:rsidRDefault="00DF7BEB">
      <w:pPr>
        <w:rPr>
          <w:b/>
        </w:rPr>
      </w:pPr>
      <w:r w:rsidRPr="00DF7BEB">
        <w:rPr>
          <w:b/>
        </w:rPr>
        <w:t>ARCASIA Office Bearers and Committee Chairs.</w:t>
      </w:r>
    </w:p>
    <w:tbl>
      <w:tblPr>
        <w:tblStyle w:val="TableGrid"/>
        <w:tblW w:w="10165" w:type="dxa"/>
        <w:tblLook w:val="04A0" w:firstRow="1" w:lastRow="0" w:firstColumn="1" w:lastColumn="0" w:noHBand="0" w:noVBand="1"/>
      </w:tblPr>
      <w:tblGrid>
        <w:gridCol w:w="655"/>
        <w:gridCol w:w="2623"/>
        <w:gridCol w:w="3017"/>
        <w:gridCol w:w="3870"/>
      </w:tblGrid>
      <w:tr w:rsidR="00DF7BEB" w:rsidRPr="00DF7BEB" w:rsidTr="005A0AB9">
        <w:trPr>
          <w:trHeight w:val="300"/>
        </w:trPr>
        <w:tc>
          <w:tcPr>
            <w:tcW w:w="655" w:type="dxa"/>
            <w:noWrap/>
            <w:hideMark/>
          </w:tcPr>
          <w:p w:rsidR="00DF7BEB" w:rsidRPr="005A0AB9" w:rsidRDefault="00DF7BEB" w:rsidP="00DF7BEB">
            <w:pPr>
              <w:rPr>
                <w:sz w:val="20"/>
              </w:rPr>
            </w:pPr>
            <w:r w:rsidRPr="005A0AB9">
              <w:rPr>
                <w:sz w:val="20"/>
              </w:rPr>
              <w:t>1</w:t>
            </w:r>
          </w:p>
        </w:tc>
        <w:tc>
          <w:tcPr>
            <w:tcW w:w="2623" w:type="dxa"/>
            <w:noWrap/>
            <w:hideMark/>
          </w:tcPr>
          <w:p w:rsidR="00DF7BEB" w:rsidRPr="005A0AB9" w:rsidRDefault="00DF7BEB">
            <w:pPr>
              <w:rPr>
                <w:sz w:val="20"/>
              </w:rPr>
            </w:pPr>
            <w:r w:rsidRPr="005A0AB9">
              <w:rPr>
                <w:sz w:val="20"/>
              </w:rPr>
              <w:t>Ar. S.M. Jahangir Khan</w:t>
            </w:r>
          </w:p>
        </w:tc>
        <w:tc>
          <w:tcPr>
            <w:tcW w:w="3017" w:type="dxa"/>
            <w:noWrap/>
            <w:hideMark/>
          </w:tcPr>
          <w:p w:rsidR="00DF7BEB" w:rsidRPr="005A0AB9" w:rsidRDefault="00DF7BEB" w:rsidP="00DF7BEB">
            <w:pPr>
              <w:rPr>
                <w:sz w:val="20"/>
              </w:rPr>
            </w:pPr>
            <w:r w:rsidRPr="005A0AB9">
              <w:rPr>
                <w:sz w:val="20"/>
              </w:rPr>
              <w:t>President, ARCASIA</w:t>
            </w:r>
          </w:p>
        </w:tc>
        <w:tc>
          <w:tcPr>
            <w:tcW w:w="3870" w:type="dxa"/>
            <w:noWrap/>
            <w:hideMark/>
          </w:tcPr>
          <w:p w:rsidR="00DF7BEB" w:rsidRPr="005A0AB9" w:rsidRDefault="00DF7BEB">
            <w:pPr>
              <w:rPr>
                <w:sz w:val="20"/>
              </w:rPr>
            </w:pPr>
            <w:r w:rsidRPr="005A0AB9">
              <w:rPr>
                <w:sz w:val="20"/>
              </w:rPr>
              <w:t>Institute of Architects Pakistan (IAP)</w:t>
            </w:r>
          </w:p>
        </w:tc>
      </w:tr>
      <w:tr w:rsidR="00DF7BEB" w:rsidRPr="00DF7BEB" w:rsidTr="005A0AB9">
        <w:trPr>
          <w:trHeight w:val="300"/>
        </w:trPr>
        <w:tc>
          <w:tcPr>
            <w:tcW w:w="655" w:type="dxa"/>
            <w:noWrap/>
            <w:hideMark/>
          </w:tcPr>
          <w:p w:rsidR="00DF7BEB" w:rsidRPr="005A0AB9" w:rsidRDefault="00DF7BEB" w:rsidP="00DF7BEB">
            <w:pPr>
              <w:rPr>
                <w:sz w:val="20"/>
              </w:rPr>
            </w:pPr>
            <w:r w:rsidRPr="005A0AB9">
              <w:rPr>
                <w:sz w:val="20"/>
              </w:rPr>
              <w:t>2</w:t>
            </w:r>
          </w:p>
        </w:tc>
        <w:tc>
          <w:tcPr>
            <w:tcW w:w="2623" w:type="dxa"/>
            <w:noWrap/>
            <w:hideMark/>
          </w:tcPr>
          <w:p w:rsidR="00DF7BEB" w:rsidRPr="005A0AB9" w:rsidRDefault="00DF7BEB">
            <w:pPr>
              <w:rPr>
                <w:sz w:val="20"/>
              </w:rPr>
            </w:pPr>
            <w:r w:rsidRPr="005A0AB9">
              <w:rPr>
                <w:sz w:val="20"/>
              </w:rPr>
              <w:t>Ar. Abu Sayeed M. Ahmed</w:t>
            </w:r>
          </w:p>
        </w:tc>
        <w:tc>
          <w:tcPr>
            <w:tcW w:w="3017" w:type="dxa"/>
            <w:noWrap/>
            <w:hideMark/>
          </w:tcPr>
          <w:p w:rsidR="00DF7BEB" w:rsidRPr="005A0AB9" w:rsidRDefault="00DF7BEB" w:rsidP="00DF7BEB">
            <w:pPr>
              <w:rPr>
                <w:sz w:val="20"/>
              </w:rPr>
            </w:pPr>
            <w:r w:rsidRPr="005A0AB9">
              <w:rPr>
                <w:sz w:val="20"/>
              </w:rPr>
              <w:t>VP Zone A, ARCASIA</w:t>
            </w:r>
          </w:p>
        </w:tc>
        <w:tc>
          <w:tcPr>
            <w:tcW w:w="3870" w:type="dxa"/>
            <w:noWrap/>
            <w:hideMark/>
          </w:tcPr>
          <w:p w:rsidR="00DF7BEB" w:rsidRPr="005A0AB9" w:rsidRDefault="00DF7BEB">
            <w:pPr>
              <w:rPr>
                <w:sz w:val="20"/>
              </w:rPr>
            </w:pPr>
            <w:r w:rsidRPr="005A0AB9">
              <w:rPr>
                <w:sz w:val="20"/>
              </w:rPr>
              <w:t xml:space="preserve">Institute of Architects </w:t>
            </w:r>
            <w:proofErr w:type="spellStart"/>
            <w:r w:rsidRPr="005A0AB9">
              <w:rPr>
                <w:sz w:val="20"/>
              </w:rPr>
              <w:t>Banglades</w:t>
            </w:r>
            <w:proofErr w:type="spellEnd"/>
            <w:r w:rsidRPr="005A0AB9">
              <w:rPr>
                <w:sz w:val="20"/>
              </w:rPr>
              <w:t xml:space="preserve"> (IAB)</w:t>
            </w:r>
          </w:p>
        </w:tc>
      </w:tr>
      <w:tr w:rsidR="00DF7BEB" w:rsidRPr="00DF7BEB" w:rsidTr="005A0AB9">
        <w:trPr>
          <w:trHeight w:val="300"/>
        </w:trPr>
        <w:tc>
          <w:tcPr>
            <w:tcW w:w="655" w:type="dxa"/>
            <w:noWrap/>
            <w:hideMark/>
          </w:tcPr>
          <w:p w:rsidR="00DF7BEB" w:rsidRPr="005A0AB9" w:rsidRDefault="00DF7BEB" w:rsidP="00DF7BEB">
            <w:pPr>
              <w:rPr>
                <w:sz w:val="20"/>
              </w:rPr>
            </w:pPr>
            <w:r w:rsidRPr="005A0AB9">
              <w:rPr>
                <w:sz w:val="20"/>
              </w:rPr>
              <w:t>3</w:t>
            </w:r>
          </w:p>
        </w:tc>
        <w:tc>
          <w:tcPr>
            <w:tcW w:w="2623" w:type="dxa"/>
            <w:noWrap/>
            <w:hideMark/>
          </w:tcPr>
          <w:p w:rsidR="00DF7BEB" w:rsidRPr="005A0AB9" w:rsidRDefault="00DF7BEB">
            <w:pPr>
              <w:rPr>
                <w:sz w:val="20"/>
              </w:rPr>
            </w:pPr>
            <w:r w:rsidRPr="005A0AB9">
              <w:rPr>
                <w:sz w:val="20"/>
              </w:rPr>
              <w:t xml:space="preserve">Ar. Chan </w:t>
            </w:r>
            <w:proofErr w:type="spellStart"/>
            <w:r w:rsidRPr="005A0AB9">
              <w:rPr>
                <w:sz w:val="20"/>
              </w:rPr>
              <w:t>EngChye</w:t>
            </w:r>
            <w:proofErr w:type="spellEnd"/>
            <w:r w:rsidRPr="005A0AB9">
              <w:rPr>
                <w:sz w:val="20"/>
              </w:rPr>
              <w:t xml:space="preserve"> Theodore</w:t>
            </w:r>
          </w:p>
        </w:tc>
        <w:tc>
          <w:tcPr>
            <w:tcW w:w="3017" w:type="dxa"/>
            <w:noWrap/>
            <w:hideMark/>
          </w:tcPr>
          <w:p w:rsidR="00DF7BEB" w:rsidRPr="005A0AB9" w:rsidRDefault="00DF7BEB" w:rsidP="00DF7BEB">
            <w:pPr>
              <w:rPr>
                <w:sz w:val="20"/>
              </w:rPr>
            </w:pPr>
            <w:r w:rsidRPr="005A0AB9">
              <w:rPr>
                <w:sz w:val="20"/>
              </w:rPr>
              <w:t>VP Zone B, ARCASIA</w:t>
            </w:r>
          </w:p>
        </w:tc>
        <w:tc>
          <w:tcPr>
            <w:tcW w:w="3870" w:type="dxa"/>
            <w:noWrap/>
            <w:hideMark/>
          </w:tcPr>
          <w:p w:rsidR="00DF7BEB" w:rsidRPr="005A0AB9" w:rsidRDefault="00DF7BEB">
            <w:pPr>
              <w:rPr>
                <w:sz w:val="20"/>
              </w:rPr>
            </w:pPr>
            <w:r w:rsidRPr="005A0AB9">
              <w:rPr>
                <w:sz w:val="20"/>
              </w:rPr>
              <w:t>Singapore Institute of Architects (SIA)</w:t>
            </w:r>
          </w:p>
        </w:tc>
      </w:tr>
      <w:tr w:rsidR="00DF7BEB" w:rsidRPr="00DF7BEB" w:rsidTr="005A0AB9">
        <w:trPr>
          <w:trHeight w:val="300"/>
        </w:trPr>
        <w:tc>
          <w:tcPr>
            <w:tcW w:w="655" w:type="dxa"/>
            <w:noWrap/>
            <w:hideMark/>
          </w:tcPr>
          <w:p w:rsidR="00DF7BEB" w:rsidRPr="005A0AB9" w:rsidRDefault="00DF7BEB" w:rsidP="00DF7BEB">
            <w:pPr>
              <w:rPr>
                <w:sz w:val="20"/>
              </w:rPr>
            </w:pPr>
            <w:r w:rsidRPr="005A0AB9">
              <w:rPr>
                <w:sz w:val="20"/>
              </w:rPr>
              <w:t>4</w:t>
            </w:r>
          </w:p>
        </w:tc>
        <w:tc>
          <w:tcPr>
            <w:tcW w:w="2623" w:type="dxa"/>
            <w:noWrap/>
            <w:hideMark/>
          </w:tcPr>
          <w:p w:rsidR="00DF7BEB" w:rsidRPr="005A0AB9" w:rsidRDefault="00DF7BEB">
            <w:pPr>
              <w:rPr>
                <w:sz w:val="20"/>
              </w:rPr>
            </w:pPr>
            <w:r w:rsidRPr="005A0AB9">
              <w:rPr>
                <w:sz w:val="20"/>
              </w:rPr>
              <w:t>Ar. Nuno Soares</w:t>
            </w:r>
          </w:p>
        </w:tc>
        <w:tc>
          <w:tcPr>
            <w:tcW w:w="3017" w:type="dxa"/>
            <w:noWrap/>
            <w:hideMark/>
          </w:tcPr>
          <w:p w:rsidR="00DF7BEB" w:rsidRPr="005A0AB9" w:rsidRDefault="00DF7BEB" w:rsidP="00DF7BEB">
            <w:pPr>
              <w:rPr>
                <w:sz w:val="20"/>
              </w:rPr>
            </w:pPr>
            <w:r w:rsidRPr="005A0AB9">
              <w:rPr>
                <w:sz w:val="20"/>
              </w:rPr>
              <w:t>VP Zone C, ARCASIA</w:t>
            </w:r>
          </w:p>
        </w:tc>
        <w:tc>
          <w:tcPr>
            <w:tcW w:w="3870" w:type="dxa"/>
            <w:noWrap/>
            <w:hideMark/>
          </w:tcPr>
          <w:p w:rsidR="00DF7BEB" w:rsidRPr="005A0AB9" w:rsidRDefault="00DF7BEB">
            <w:pPr>
              <w:rPr>
                <w:sz w:val="20"/>
              </w:rPr>
            </w:pPr>
            <w:r w:rsidRPr="005A0AB9">
              <w:rPr>
                <w:sz w:val="20"/>
              </w:rPr>
              <w:t>Architects Association of Macau (AAM)</w:t>
            </w:r>
          </w:p>
        </w:tc>
      </w:tr>
      <w:tr w:rsidR="00DF7BEB" w:rsidRPr="00DF7BEB" w:rsidTr="005A0AB9">
        <w:trPr>
          <w:trHeight w:val="300"/>
        </w:trPr>
        <w:tc>
          <w:tcPr>
            <w:tcW w:w="655" w:type="dxa"/>
            <w:noWrap/>
            <w:hideMark/>
          </w:tcPr>
          <w:p w:rsidR="00DF7BEB" w:rsidRPr="005A0AB9" w:rsidRDefault="00DF7BEB" w:rsidP="00DF7BEB">
            <w:pPr>
              <w:rPr>
                <w:sz w:val="20"/>
              </w:rPr>
            </w:pPr>
            <w:r w:rsidRPr="005A0AB9">
              <w:rPr>
                <w:sz w:val="20"/>
              </w:rPr>
              <w:t>5</w:t>
            </w:r>
          </w:p>
        </w:tc>
        <w:tc>
          <w:tcPr>
            <w:tcW w:w="2623" w:type="dxa"/>
            <w:noWrap/>
            <w:hideMark/>
          </w:tcPr>
          <w:p w:rsidR="00DF7BEB" w:rsidRPr="005A0AB9" w:rsidRDefault="00DF7BEB">
            <w:pPr>
              <w:rPr>
                <w:sz w:val="20"/>
              </w:rPr>
            </w:pPr>
            <w:r w:rsidRPr="005A0AB9">
              <w:rPr>
                <w:sz w:val="20"/>
              </w:rPr>
              <w:t>Ar. Ramiz Baig</w:t>
            </w:r>
          </w:p>
        </w:tc>
        <w:tc>
          <w:tcPr>
            <w:tcW w:w="3017" w:type="dxa"/>
            <w:noWrap/>
            <w:hideMark/>
          </w:tcPr>
          <w:p w:rsidR="00DF7BEB" w:rsidRPr="005A0AB9" w:rsidRDefault="00DF7BEB" w:rsidP="00DF7BEB">
            <w:pPr>
              <w:rPr>
                <w:sz w:val="20"/>
              </w:rPr>
            </w:pPr>
            <w:r w:rsidRPr="005A0AB9">
              <w:rPr>
                <w:sz w:val="20"/>
              </w:rPr>
              <w:t>Honorary Secretary, ARCASIA</w:t>
            </w:r>
          </w:p>
        </w:tc>
        <w:tc>
          <w:tcPr>
            <w:tcW w:w="3870" w:type="dxa"/>
            <w:noWrap/>
            <w:hideMark/>
          </w:tcPr>
          <w:p w:rsidR="00DF7BEB" w:rsidRPr="005A0AB9" w:rsidRDefault="00DF7BEB">
            <w:pPr>
              <w:rPr>
                <w:sz w:val="20"/>
              </w:rPr>
            </w:pPr>
            <w:r w:rsidRPr="005A0AB9">
              <w:rPr>
                <w:sz w:val="20"/>
              </w:rPr>
              <w:t>Institute of Architects Pakistan (IAP)</w:t>
            </w:r>
          </w:p>
        </w:tc>
      </w:tr>
      <w:tr w:rsidR="00DF7BEB" w:rsidRPr="00DF7BEB" w:rsidTr="005A0AB9">
        <w:trPr>
          <w:trHeight w:val="300"/>
        </w:trPr>
        <w:tc>
          <w:tcPr>
            <w:tcW w:w="655" w:type="dxa"/>
            <w:noWrap/>
            <w:hideMark/>
          </w:tcPr>
          <w:p w:rsidR="00DF7BEB" w:rsidRPr="005A0AB9" w:rsidRDefault="00DF7BEB" w:rsidP="00DF7BEB">
            <w:pPr>
              <w:rPr>
                <w:sz w:val="20"/>
              </w:rPr>
            </w:pPr>
            <w:r w:rsidRPr="005A0AB9">
              <w:rPr>
                <w:sz w:val="20"/>
              </w:rPr>
              <w:t>6</w:t>
            </w:r>
          </w:p>
        </w:tc>
        <w:tc>
          <w:tcPr>
            <w:tcW w:w="2623" w:type="dxa"/>
            <w:noWrap/>
            <w:hideMark/>
          </w:tcPr>
          <w:p w:rsidR="00DF7BEB" w:rsidRPr="005A0AB9" w:rsidRDefault="00DF7BEB">
            <w:pPr>
              <w:rPr>
                <w:sz w:val="20"/>
              </w:rPr>
            </w:pPr>
            <w:r w:rsidRPr="005A0AB9">
              <w:rPr>
                <w:sz w:val="20"/>
              </w:rPr>
              <w:t>Ar. Sannah Ejaz</w:t>
            </w:r>
          </w:p>
        </w:tc>
        <w:tc>
          <w:tcPr>
            <w:tcW w:w="3017" w:type="dxa"/>
            <w:noWrap/>
            <w:hideMark/>
          </w:tcPr>
          <w:p w:rsidR="00DF7BEB" w:rsidRPr="005A0AB9" w:rsidRDefault="00DF7BEB" w:rsidP="00DF7BEB">
            <w:pPr>
              <w:rPr>
                <w:sz w:val="20"/>
              </w:rPr>
            </w:pPr>
            <w:r w:rsidRPr="005A0AB9">
              <w:rPr>
                <w:sz w:val="20"/>
              </w:rPr>
              <w:t>Honorary Treasurer, ARCASIA</w:t>
            </w:r>
          </w:p>
        </w:tc>
        <w:tc>
          <w:tcPr>
            <w:tcW w:w="3870" w:type="dxa"/>
            <w:noWrap/>
            <w:hideMark/>
          </w:tcPr>
          <w:p w:rsidR="00DF7BEB" w:rsidRPr="005A0AB9" w:rsidRDefault="00DF7BEB">
            <w:pPr>
              <w:rPr>
                <w:sz w:val="20"/>
              </w:rPr>
            </w:pPr>
            <w:r w:rsidRPr="005A0AB9">
              <w:rPr>
                <w:sz w:val="20"/>
              </w:rPr>
              <w:t>Institute of Architects Pakistan (IAP)</w:t>
            </w:r>
          </w:p>
        </w:tc>
      </w:tr>
      <w:tr w:rsidR="00DF7BEB" w:rsidRPr="00DF7BEB" w:rsidTr="005A0AB9">
        <w:trPr>
          <w:trHeight w:val="300"/>
        </w:trPr>
        <w:tc>
          <w:tcPr>
            <w:tcW w:w="655" w:type="dxa"/>
            <w:noWrap/>
            <w:hideMark/>
          </w:tcPr>
          <w:p w:rsidR="00DF7BEB" w:rsidRPr="005A0AB9" w:rsidRDefault="00DF7BEB" w:rsidP="00DF7BEB">
            <w:pPr>
              <w:rPr>
                <w:sz w:val="20"/>
              </w:rPr>
            </w:pPr>
            <w:r w:rsidRPr="005A0AB9">
              <w:rPr>
                <w:sz w:val="20"/>
              </w:rPr>
              <w:t>7</w:t>
            </w:r>
          </w:p>
        </w:tc>
        <w:tc>
          <w:tcPr>
            <w:tcW w:w="2623" w:type="dxa"/>
            <w:noWrap/>
            <w:hideMark/>
          </w:tcPr>
          <w:p w:rsidR="00DF7BEB" w:rsidRPr="005A0AB9" w:rsidRDefault="00DF7BEB">
            <w:pPr>
              <w:rPr>
                <w:sz w:val="20"/>
              </w:rPr>
            </w:pPr>
            <w:r w:rsidRPr="005A0AB9">
              <w:rPr>
                <w:sz w:val="20"/>
              </w:rPr>
              <w:t xml:space="preserve">Ar. </w:t>
            </w:r>
            <w:proofErr w:type="spellStart"/>
            <w:r w:rsidRPr="005A0AB9">
              <w:rPr>
                <w:sz w:val="20"/>
              </w:rPr>
              <w:t>Sathirut</w:t>
            </w:r>
            <w:proofErr w:type="spellEnd"/>
            <w:r w:rsidRPr="005A0AB9">
              <w:rPr>
                <w:sz w:val="20"/>
              </w:rPr>
              <w:t xml:space="preserve"> Nui </w:t>
            </w:r>
            <w:proofErr w:type="spellStart"/>
            <w:r w:rsidRPr="005A0AB9">
              <w:rPr>
                <w:sz w:val="20"/>
              </w:rPr>
              <w:t>Tandanand</w:t>
            </w:r>
            <w:proofErr w:type="spellEnd"/>
          </w:p>
        </w:tc>
        <w:tc>
          <w:tcPr>
            <w:tcW w:w="3017" w:type="dxa"/>
            <w:noWrap/>
            <w:hideMark/>
          </w:tcPr>
          <w:p w:rsidR="00DF7BEB" w:rsidRPr="005A0AB9" w:rsidRDefault="00DF7BEB" w:rsidP="00DF7BEB">
            <w:pPr>
              <w:rPr>
                <w:sz w:val="20"/>
              </w:rPr>
            </w:pPr>
            <w:r w:rsidRPr="005A0AB9">
              <w:rPr>
                <w:sz w:val="20"/>
              </w:rPr>
              <w:t>Immediate Past President, ARCASIA</w:t>
            </w:r>
          </w:p>
        </w:tc>
        <w:tc>
          <w:tcPr>
            <w:tcW w:w="3870" w:type="dxa"/>
            <w:noWrap/>
            <w:hideMark/>
          </w:tcPr>
          <w:p w:rsidR="00DF7BEB" w:rsidRPr="005A0AB9" w:rsidRDefault="00DF7BEB">
            <w:pPr>
              <w:rPr>
                <w:sz w:val="20"/>
              </w:rPr>
            </w:pPr>
            <w:r w:rsidRPr="005A0AB9">
              <w:rPr>
                <w:sz w:val="20"/>
              </w:rPr>
              <w:t>The Association of Siamese Architects under Royal Patronage (ASA)</w:t>
            </w:r>
          </w:p>
        </w:tc>
      </w:tr>
      <w:tr w:rsidR="00DF7BEB" w:rsidRPr="00DF7BEB" w:rsidTr="005A0AB9">
        <w:trPr>
          <w:trHeight w:val="300"/>
        </w:trPr>
        <w:tc>
          <w:tcPr>
            <w:tcW w:w="655" w:type="dxa"/>
            <w:noWrap/>
            <w:hideMark/>
          </w:tcPr>
          <w:p w:rsidR="00DF7BEB" w:rsidRPr="005A0AB9" w:rsidRDefault="00DF7BEB" w:rsidP="00DF7BEB">
            <w:pPr>
              <w:rPr>
                <w:sz w:val="20"/>
              </w:rPr>
            </w:pPr>
            <w:r w:rsidRPr="005A0AB9">
              <w:rPr>
                <w:sz w:val="20"/>
              </w:rPr>
              <w:t>8</w:t>
            </w:r>
          </w:p>
        </w:tc>
        <w:tc>
          <w:tcPr>
            <w:tcW w:w="2623" w:type="dxa"/>
            <w:noWrap/>
            <w:hideMark/>
          </w:tcPr>
          <w:p w:rsidR="00DF7BEB" w:rsidRPr="005A0AB9" w:rsidRDefault="00DF7BEB">
            <w:pPr>
              <w:rPr>
                <w:sz w:val="20"/>
              </w:rPr>
            </w:pPr>
            <w:r w:rsidRPr="005A0AB9">
              <w:rPr>
                <w:sz w:val="20"/>
              </w:rPr>
              <w:t>Ar. Tan Pei Ing</w:t>
            </w:r>
          </w:p>
        </w:tc>
        <w:tc>
          <w:tcPr>
            <w:tcW w:w="3017" w:type="dxa"/>
            <w:noWrap/>
            <w:hideMark/>
          </w:tcPr>
          <w:p w:rsidR="00DF7BEB" w:rsidRPr="005A0AB9" w:rsidRDefault="00DF7BEB" w:rsidP="00DF7BEB">
            <w:pPr>
              <w:rPr>
                <w:sz w:val="20"/>
              </w:rPr>
            </w:pPr>
            <w:r w:rsidRPr="005A0AB9">
              <w:rPr>
                <w:sz w:val="20"/>
              </w:rPr>
              <w:t>Advisor, ARCASIA</w:t>
            </w:r>
          </w:p>
        </w:tc>
        <w:tc>
          <w:tcPr>
            <w:tcW w:w="3870" w:type="dxa"/>
            <w:noWrap/>
            <w:hideMark/>
          </w:tcPr>
          <w:p w:rsidR="00DF7BEB" w:rsidRPr="005A0AB9" w:rsidRDefault="00DF7BEB">
            <w:pPr>
              <w:rPr>
                <w:sz w:val="20"/>
              </w:rPr>
            </w:pPr>
            <w:r w:rsidRPr="005A0AB9">
              <w:rPr>
                <w:sz w:val="20"/>
              </w:rPr>
              <w:t>Malaysian Institute of Architects (PAM)</w:t>
            </w:r>
          </w:p>
        </w:tc>
      </w:tr>
      <w:tr w:rsidR="00DF7BEB" w:rsidRPr="00DF7BEB" w:rsidTr="005A0AB9">
        <w:trPr>
          <w:trHeight w:val="300"/>
        </w:trPr>
        <w:tc>
          <w:tcPr>
            <w:tcW w:w="655" w:type="dxa"/>
            <w:noWrap/>
            <w:hideMark/>
          </w:tcPr>
          <w:p w:rsidR="00DF7BEB" w:rsidRPr="005A0AB9" w:rsidRDefault="00DF7BEB" w:rsidP="00DF7BEB">
            <w:pPr>
              <w:rPr>
                <w:sz w:val="20"/>
              </w:rPr>
            </w:pPr>
            <w:r w:rsidRPr="005A0AB9">
              <w:rPr>
                <w:sz w:val="20"/>
              </w:rPr>
              <w:t>9</w:t>
            </w:r>
          </w:p>
        </w:tc>
        <w:tc>
          <w:tcPr>
            <w:tcW w:w="2623" w:type="dxa"/>
            <w:noWrap/>
            <w:hideMark/>
          </w:tcPr>
          <w:p w:rsidR="00DF7BEB" w:rsidRPr="005A0AB9" w:rsidRDefault="00DF7BEB">
            <w:pPr>
              <w:rPr>
                <w:sz w:val="20"/>
              </w:rPr>
            </w:pPr>
            <w:r w:rsidRPr="005A0AB9">
              <w:rPr>
                <w:sz w:val="20"/>
              </w:rPr>
              <w:t>Ar. George Kunihiro</w:t>
            </w:r>
          </w:p>
        </w:tc>
        <w:tc>
          <w:tcPr>
            <w:tcW w:w="3017" w:type="dxa"/>
            <w:noWrap/>
            <w:hideMark/>
          </w:tcPr>
          <w:p w:rsidR="00DF7BEB" w:rsidRPr="005A0AB9" w:rsidRDefault="00DF7BEB" w:rsidP="00DF7BEB">
            <w:pPr>
              <w:rPr>
                <w:sz w:val="20"/>
              </w:rPr>
            </w:pPr>
            <w:r w:rsidRPr="005A0AB9">
              <w:rPr>
                <w:sz w:val="20"/>
              </w:rPr>
              <w:t>Advisor, ARCASIA</w:t>
            </w:r>
          </w:p>
        </w:tc>
        <w:tc>
          <w:tcPr>
            <w:tcW w:w="3870" w:type="dxa"/>
            <w:noWrap/>
            <w:hideMark/>
          </w:tcPr>
          <w:p w:rsidR="00DF7BEB" w:rsidRPr="005A0AB9" w:rsidRDefault="00DF7BEB">
            <w:pPr>
              <w:rPr>
                <w:sz w:val="20"/>
              </w:rPr>
            </w:pPr>
            <w:r w:rsidRPr="005A0AB9">
              <w:rPr>
                <w:sz w:val="20"/>
              </w:rPr>
              <w:t>Japan Institution of Architects (JIA)</w:t>
            </w:r>
          </w:p>
        </w:tc>
      </w:tr>
      <w:tr w:rsidR="00DF7BEB" w:rsidRPr="00DF7BEB" w:rsidTr="005A0AB9">
        <w:trPr>
          <w:trHeight w:val="300"/>
        </w:trPr>
        <w:tc>
          <w:tcPr>
            <w:tcW w:w="655" w:type="dxa"/>
            <w:noWrap/>
            <w:hideMark/>
          </w:tcPr>
          <w:p w:rsidR="00DF7BEB" w:rsidRPr="005A0AB9" w:rsidRDefault="00DF7BEB" w:rsidP="00DF7BEB">
            <w:pPr>
              <w:rPr>
                <w:sz w:val="20"/>
              </w:rPr>
            </w:pPr>
            <w:r w:rsidRPr="005A0AB9">
              <w:rPr>
                <w:sz w:val="20"/>
              </w:rPr>
              <w:t>1</w:t>
            </w:r>
            <w:r w:rsidR="00893A68">
              <w:rPr>
                <w:sz w:val="20"/>
              </w:rPr>
              <w:t>0</w:t>
            </w:r>
          </w:p>
        </w:tc>
        <w:tc>
          <w:tcPr>
            <w:tcW w:w="2623" w:type="dxa"/>
            <w:noWrap/>
            <w:hideMark/>
          </w:tcPr>
          <w:p w:rsidR="00DF7BEB" w:rsidRPr="005A0AB9" w:rsidRDefault="00DF7BEB">
            <w:pPr>
              <w:rPr>
                <w:sz w:val="20"/>
              </w:rPr>
            </w:pPr>
            <w:r w:rsidRPr="005A0AB9">
              <w:rPr>
                <w:sz w:val="20"/>
              </w:rPr>
              <w:t>Ar. Thirilogachandran Shanmugasundaram</w:t>
            </w:r>
          </w:p>
        </w:tc>
        <w:tc>
          <w:tcPr>
            <w:tcW w:w="3017" w:type="dxa"/>
            <w:noWrap/>
            <w:hideMark/>
          </w:tcPr>
          <w:p w:rsidR="00DF7BEB" w:rsidRPr="005A0AB9" w:rsidRDefault="00DF7BEB" w:rsidP="00DF7BEB">
            <w:pPr>
              <w:rPr>
                <w:sz w:val="20"/>
              </w:rPr>
            </w:pPr>
            <w:r w:rsidRPr="005A0AB9">
              <w:rPr>
                <w:sz w:val="20"/>
              </w:rPr>
              <w:t>Chairman ACPP, ARCASIA</w:t>
            </w:r>
          </w:p>
        </w:tc>
        <w:tc>
          <w:tcPr>
            <w:tcW w:w="3870" w:type="dxa"/>
            <w:noWrap/>
            <w:hideMark/>
          </w:tcPr>
          <w:p w:rsidR="00DF7BEB" w:rsidRPr="005A0AB9" w:rsidRDefault="00DF7BEB">
            <w:pPr>
              <w:rPr>
                <w:sz w:val="20"/>
              </w:rPr>
            </w:pPr>
            <w:r w:rsidRPr="005A0AB9">
              <w:rPr>
                <w:sz w:val="20"/>
              </w:rPr>
              <w:t>Malaysian Institute of Architects (PAM)</w:t>
            </w:r>
          </w:p>
        </w:tc>
      </w:tr>
      <w:tr w:rsidR="00DF7BEB" w:rsidRPr="00DF7BEB" w:rsidTr="005A0AB9">
        <w:trPr>
          <w:trHeight w:val="300"/>
        </w:trPr>
        <w:tc>
          <w:tcPr>
            <w:tcW w:w="655" w:type="dxa"/>
            <w:noWrap/>
            <w:hideMark/>
          </w:tcPr>
          <w:p w:rsidR="00DF7BEB" w:rsidRPr="005A0AB9" w:rsidRDefault="00893A68" w:rsidP="00DF7BEB">
            <w:pPr>
              <w:rPr>
                <w:sz w:val="20"/>
              </w:rPr>
            </w:pPr>
            <w:r>
              <w:rPr>
                <w:sz w:val="20"/>
              </w:rPr>
              <w:t>11</w:t>
            </w:r>
          </w:p>
        </w:tc>
        <w:tc>
          <w:tcPr>
            <w:tcW w:w="2623" w:type="dxa"/>
            <w:noWrap/>
            <w:hideMark/>
          </w:tcPr>
          <w:p w:rsidR="00DF7BEB" w:rsidRPr="005A0AB9" w:rsidRDefault="00DF7BEB">
            <w:pPr>
              <w:rPr>
                <w:sz w:val="20"/>
              </w:rPr>
            </w:pPr>
            <w:r w:rsidRPr="005A0AB9">
              <w:rPr>
                <w:sz w:val="20"/>
              </w:rPr>
              <w:t xml:space="preserve">Ar. </w:t>
            </w:r>
            <w:proofErr w:type="spellStart"/>
            <w:r w:rsidRPr="005A0AB9">
              <w:rPr>
                <w:sz w:val="20"/>
              </w:rPr>
              <w:t>DebatoshSahu</w:t>
            </w:r>
            <w:proofErr w:type="spellEnd"/>
          </w:p>
        </w:tc>
        <w:tc>
          <w:tcPr>
            <w:tcW w:w="3017" w:type="dxa"/>
            <w:noWrap/>
            <w:hideMark/>
          </w:tcPr>
          <w:p w:rsidR="00DF7BEB" w:rsidRPr="005A0AB9" w:rsidRDefault="00DF7BEB" w:rsidP="00DF7BEB">
            <w:pPr>
              <w:rPr>
                <w:sz w:val="20"/>
              </w:rPr>
            </w:pPr>
            <w:r w:rsidRPr="005A0AB9">
              <w:rPr>
                <w:sz w:val="20"/>
              </w:rPr>
              <w:t>Chairman ACGSA, ARCASIA</w:t>
            </w:r>
          </w:p>
        </w:tc>
        <w:tc>
          <w:tcPr>
            <w:tcW w:w="3870" w:type="dxa"/>
            <w:noWrap/>
            <w:hideMark/>
          </w:tcPr>
          <w:p w:rsidR="00DF7BEB" w:rsidRPr="005A0AB9" w:rsidRDefault="00DF7BEB">
            <w:pPr>
              <w:rPr>
                <w:sz w:val="20"/>
              </w:rPr>
            </w:pPr>
            <w:r w:rsidRPr="005A0AB9">
              <w:rPr>
                <w:sz w:val="20"/>
              </w:rPr>
              <w:t>The Indian Institute of Architects (IIA)</w:t>
            </w:r>
          </w:p>
        </w:tc>
      </w:tr>
      <w:tr w:rsidR="00DF7BEB" w:rsidRPr="00DF7BEB" w:rsidTr="005A0AB9">
        <w:trPr>
          <w:trHeight w:val="300"/>
        </w:trPr>
        <w:tc>
          <w:tcPr>
            <w:tcW w:w="655" w:type="dxa"/>
            <w:noWrap/>
            <w:hideMark/>
          </w:tcPr>
          <w:p w:rsidR="00DF7BEB" w:rsidRPr="005A0AB9" w:rsidRDefault="00893A68" w:rsidP="00DF7BEB">
            <w:pPr>
              <w:rPr>
                <w:sz w:val="20"/>
              </w:rPr>
            </w:pPr>
            <w:r>
              <w:rPr>
                <w:sz w:val="20"/>
              </w:rPr>
              <w:t>12</w:t>
            </w:r>
          </w:p>
        </w:tc>
        <w:tc>
          <w:tcPr>
            <w:tcW w:w="2623" w:type="dxa"/>
            <w:noWrap/>
            <w:hideMark/>
          </w:tcPr>
          <w:p w:rsidR="00DF7BEB" w:rsidRPr="005A0AB9" w:rsidRDefault="00DF7BEB">
            <w:pPr>
              <w:rPr>
                <w:sz w:val="20"/>
              </w:rPr>
            </w:pPr>
            <w:r w:rsidRPr="005A0AB9">
              <w:rPr>
                <w:sz w:val="20"/>
              </w:rPr>
              <w:t>Ar. Sudhir Balakrishnan Pillai</w:t>
            </w:r>
          </w:p>
        </w:tc>
        <w:tc>
          <w:tcPr>
            <w:tcW w:w="3017" w:type="dxa"/>
            <w:noWrap/>
            <w:hideMark/>
          </w:tcPr>
          <w:p w:rsidR="00DF7BEB" w:rsidRPr="005A0AB9" w:rsidRDefault="00DF7BEB" w:rsidP="00DF7BEB">
            <w:pPr>
              <w:rPr>
                <w:sz w:val="20"/>
              </w:rPr>
            </w:pPr>
            <w:r w:rsidRPr="005A0AB9">
              <w:rPr>
                <w:sz w:val="20"/>
              </w:rPr>
              <w:t>Chairman ACSR, ARCASIA</w:t>
            </w:r>
          </w:p>
        </w:tc>
        <w:tc>
          <w:tcPr>
            <w:tcW w:w="3870" w:type="dxa"/>
            <w:noWrap/>
            <w:hideMark/>
          </w:tcPr>
          <w:p w:rsidR="00DF7BEB" w:rsidRPr="005A0AB9" w:rsidRDefault="00DF7BEB">
            <w:pPr>
              <w:rPr>
                <w:sz w:val="20"/>
              </w:rPr>
            </w:pPr>
            <w:r w:rsidRPr="005A0AB9">
              <w:rPr>
                <w:sz w:val="20"/>
              </w:rPr>
              <w:t>The Indian Institute of Architects (IIA)</w:t>
            </w:r>
          </w:p>
        </w:tc>
      </w:tr>
      <w:tr w:rsidR="00DF7BEB" w:rsidRPr="00DF7BEB" w:rsidTr="005A0AB9">
        <w:trPr>
          <w:trHeight w:val="300"/>
        </w:trPr>
        <w:tc>
          <w:tcPr>
            <w:tcW w:w="655" w:type="dxa"/>
            <w:noWrap/>
            <w:hideMark/>
          </w:tcPr>
          <w:p w:rsidR="00DF7BEB" w:rsidRPr="005A0AB9" w:rsidRDefault="00893A68" w:rsidP="00DF7BEB">
            <w:pPr>
              <w:rPr>
                <w:sz w:val="20"/>
              </w:rPr>
            </w:pPr>
            <w:r>
              <w:rPr>
                <w:sz w:val="20"/>
              </w:rPr>
              <w:t>13</w:t>
            </w:r>
          </w:p>
        </w:tc>
        <w:tc>
          <w:tcPr>
            <w:tcW w:w="2623" w:type="dxa"/>
            <w:noWrap/>
            <w:hideMark/>
          </w:tcPr>
          <w:p w:rsidR="00DF7BEB" w:rsidRPr="005A0AB9" w:rsidRDefault="00DF7BEB">
            <w:pPr>
              <w:rPr>
                <w:sz w:val="20"/>
              </w:rPr>
            </w:pPr>
            <w:r w:rsidRPr="005A0AB9">
              <w:rPr>
                <w:sz w:val="20"/>
              </w:rPr>
              <w:t>Ar. Rita Soh</w:t>
            </w:r>
          </w:p>
        </w:tc>
        <w:tc>
          <w:tcPr>
            <w:tcW w:w="3017" w:type="dxa"/>
            <w:noWrap/>
            <w:hideMark/>
          </w:tcPr>
          <w:p w:rsidR="00DF7BEB" w:rsidRPr="005A0AB9" w:rsidRDefault="00DF7BEB" w:rsidP="00DF7BEB">
            <w:pPr>
              <w:rPr>
                <w:sz w:val="20"/>
              </w:rPr>
            </w:pPr>
            <w:r w:rsidRPr="005A0AB9">
              <w:rPr>
                <w:sz w:val="20"/>
              </w:rPr>
              <w:t>Chairman Fellowship, ARCASIA</w:t>
            </w:r>
          </w:p>
        </w:tc>
        <w:tc>
          <w:tcPr>
            <w:tcW w:w="3870" w:type="dxa"/>
            <w:noWrap/>
            <w:hideMark/>
          </w:tcPr>
          <w:p w:rsidR="00DF7BEB" w:rsidRPr="005A0AB9" w:rsidRDefault="00DF7BEB">
            <w:pPr>
              <w:rPr>
                <w:sz w:val="20"/>
              </w:rPr>
            </w:pPr>
            <w:r w:rsidRPr="005A0AB9">
              <w:rPr>
                <w:sz w:val="20"/>
              </w:rPr>
              <w:t>Singapore Institute of Architects (SIA)</w:t>
            </w:r>
          </w:p>
        </w:tc>
      </w:tr>
      <w:tr w:rsidR="00DF7BEB" w:rsidRPr="00DF7BEB" w:rsidTr="005A0AB9">
        <w:trPr>
          <w:trHeight w:val="300"/>
        </w:trPr>
        <w:tc>
          <w:tcPr>
            <w:tcW w:w="655" w:type="dxa"/>
            <w:noWrap/>
            <w:hideMark/>
          </w:tcPr>
          <w:p w:rsidR="00DF7BEB" w:rsidRPr="005A0AB9" w:rsidRDefault="00893A68" w:rsidP="00DF7BEB">
            <w:pPr>
              <w:rPr>
                <w:sz w:val="20"/>
              </w:rPr>
            </w:pPr>
            <w:r>
              <w:rPr>
                <w:sz w:val="20"/>
              </w:rPr>
              <w:t>14</w:t>
            </w:r>
          </w:p>
        </w:tc>
        <w:tc>
          <w:tcPr>
            <w:tcW w:w="2623" w:type="dxa"/>
            <w:noWrap/>
            <w:hideMark/>
          </w:tcPr>
          <w:p w:rsidR="00DF7BEB" w:rsidRPr="005A0AB9" w:rsidRDefault="00DF7BEB">
            <w:pPr>
              <w:rPr>
                <w:sz w:val="20"/>
              </w:rPr>
            </w:pPr>
            <w:r w:rsidRPr="005A0AB9">
              <w:rPr>
                <w:sz w:val="20"/>
              </w:rPr>
              <w:t>Ar. Tan Szue Hann</w:t>
            </w:r>
          </w:p>
        </w:tc>
        <w:tc>
          <w:tcPr>
            <w:tcW w:w="3017" w:type="dxa"/>
            <w:noWrap/>
            <w:hideMark/>
          </w:tcPr>
          <w:p w:rsidR="00DF7BEB" w:rsidRPr="005A0AB9" w:rsidRDefault="00DF7BEB" w:rsidP="00DF7BEB">
            <w:pPr>
              <w:rPr>
                <w:sz w:val="20"/>
              </w:rPr>
            </w:pPr>
            <w:r w:rsidRPr="005A0AB9">
              <w:rPr>
                <w:sz w:val="20"/>
              </w:rPr>
              <w:t>Chairman ACYA, ARCASIA</w:t>
            </w:r>
          </w:p>
        </w:tc>
        <w:tc>
          <w:tcPr>
            <w:tcW w:w="3870" w:type="dxa"/>
            <w:noWrap/>
            <w:hideMark/>
          </w:tcPr>
          <w:p w:rsidR="00DF7BEB" w:rsidRPr="005A0AB9" w:rsidRDefault="00DF7BEB">
            <w:pPr>
              <w:rPr>
                <w:sz w:val="20"/>
              </w:rPr>
            </w:pPr>
            <w:r w:rsidRPr="005A0AB9">
              <w:rPr>
                <w:sz w:val="20"/>
              </w:rPr>
              <w:t>Singapore Institute of Architects (SIA)</w:t>
            </w:r>
          </w:p>
        </w:tc>
      </w:tr>
    </w:tbl>
    <w:p w:rsidR="007A44C0" w:rsidRDefault="007A44C0" w:rsidP="00DF7BEB">
      <w:pPr>
        <w:rPr>
          <w:b/>
        </w:rPr>
      </w:pPr>
      <w:r>
        <w:rPr>
          <w:b/>
        </w:rPr>
        <w:t>Past Chairman ARCASIA:</w:t>
      </w:r>
    </w:p>
    <w:tbl>
      <w:tblPr>
        <w:tblStyle w:val="TableGrid"/>
        <w:tblW w:w="10165" w:type="dxa"/>
        <w:tblLook w:val="04A0" w:firstRow="1" w:lastRow="0" w:firstColumn="1" w:lastColumn="0" w:noHBand="0" w:noVBand="1"/>
      </w:tblPr>
      <w:tblGrid>
        <w:gridCol w:w="655"/>
        <w:gridCol w:w="2623"/>
        <w:gridCol w:w="3017"/>
        <w:gridCol w:w="3870"/>
      </w:tblGrid>
      <w:tr w:rsidR="007A44C0" w:rsidRPr="005A0AB9" w:rsidTr="00D82CCE">
        <w:trPr>
          <w:trHeight w:val="300"/>
        </w:trPr>
        <w:tc>
          <w:tcPr>
            <w:tcW w:w="655" w:type="dxa"/>
            <w:noWrap/>
          </w:tcPr>
          <w:p w:rsidR="007A44C0" w:rsidRPr="005A0AB9" w:rsidRDefault="007A44C0" w:rsidP="00D82CCE">
            <w:pPr>
              <w:rPr>
                <w:sz w:val="20"/>
              </w:rPr>
            </w:pPr>
            <w:r>
              <w:rPr>
                <w:sz w:val="20"/>
              </w:rPr>
              <w:t>15</w:t>
            </w:r>
          </w:p>
        </w:tc>
        <w:tc>
          <w:tcPr>
            <w:tcW w:w="2623" w:type="dxa"/>
            <w:noWrap/>
          </w:tcPr>
          <w:p w:rsidR="007A44C0" w:rsidRPr="005A0AB9" w:rsidRDefault="007A44C0" w:rsidP="00D82CCE">
            <w:pPr>
              <w:rPr>
                <w:sz w:val="20"/>
              </w:rPr>
            </w:pPr>
            <w:r w:rsidRPr="005A0AB9">
              <w:rPr>
                <w:sz w:val="20"/>
              </w:rPr>
              <w:t>Ar. Ronald Poon</w:t>
            </w:r>
          </w:p>
        </w:tc>
        <w:tc>
          <w:tcPr>
            <w:tcW w:w="3017" w:type="dxa"/>
            <w:noWrap/>
          </w:tcPr>
          <w:p w:rsidR="007A44C0" w:rsidRPr="005A0AB9" w:rsidRDefault="007A44C0" w:rsidP="00D82CCE">
            <w:pPr>
              <w:rPr>
                <w:sz w:val="20"/>
              </w:rPr>
            </w:pPr>
            <w:r w:rsidRPr="005A0AB9">
              <w:rPr>
                <w:sz w:val="20"/>
              </w:rPr>
              <w:t>Past Chairman ARCASIA</w:t>
            </w:r>
          </w:p>
        </w:tc>
        <w:tc>
          <w:tcPr>
            <w:tcW w:w="3870" w:type="dxa"/>
            <w:noWrap/>
          </w:tcPr>
          <w:p w:rsidR="007A44C0" w:rsidRPr="005A0AB9" w:rsidRDefault="007A44C0" w:rsidP="00D82CCE">
            <w:pPr>
              <w:rPr>
                <w:sz w:val="20"/>
              </w:rPr>
            </w:pPr>
            <w:r w:rsidRPr="005A0AB9">
              <w:rPr>
                <w:sz w:val="20"/>
              </w:rPr>
              <w:t>The Hong Kong Institute of Architects</w:t>
            </w:r>
            <w:r w:rsidR="00603450">
              <w:rPr>
                <w:sz w:val="20"/>
              </w:rPr>
              <w:t xml:space="preserve"> (HKIA)</w:t>
            </w:r>
          </w:p>
        </w:tc>
      </w:tr>
      <w:tr w:rsidR="00603450" w:rsidRPr="005A0AB9" w:rsidTr="00D82CCE">
        <w:trPr>
          <w:trHeight w:val="300"/>
        </w:trPr>
        <w:tc>
          <w:tcPr>
            <w:tcW w:w="655" w:type="dxa"/>
            <w:noWrap/>
          </w:tcPr>
          <w:p w:rsidR="00603450" w:rsidRDefault="00603450" w:rsidP="00D82CCE">
            <w:pPr>
              <w:rPr>
                <w:sz w:val="20"/>
              </w:rPr>
            </w:pPr>
            <w:r>
              <w:rPr>
                <w:sz w:val="20"/>
              </w:rPr>
              <w:t>16</w:t>
            </w:r>
          </w:p>
        </w:tc>
        <w:tc>
          <w:tcPr>
            <w:tcW w:w="2623" w:type="dxa"/>
            <w:noWrap/>
          </w:tcPr>
          <w:p w:rsidR="00603450" w:rsidRPr="005A0AB9" w:rsidRDefault="00603450" w:rsidP="00D82CCE">
            <w:pPr>
              <w:rPr>
                <w:sz w:val="20"/>
              </w:rPr>
            </w:pPr>
            <w:r>
              <w:rPr>
                <w:sz w:val="20"/>
              </w:rPr>
              <w:t xml:space="preserve">Ar. Syed </w:t>
            </w:r>
            <w:proofErr w:type="spellStart"/>
            <w:r>
              <w:rPr>
                <w:sz w:val="20"/>
              </w:rPr>
              <w:t>AkeelBilgrami</w:t>
            </w:r>
            <w:proofErr w:type="spellEnd"/>
          </w:p>
        </w:tc>
        <w:tc>
          <w:tcPr>
            <w:tcW w:w="3017" w:type="dxa"/>
            <w:noWrap/>
          </w:tcPr>
          <w:p w:rsidR="00603450" w:rsidRPr="005A0AB9" w:rsidRDefault="00603450" w:rsidP="00D82CCE">
            <w:pPr>
              <w:rPr>
                <w:sz w:val="20"/>
              </w:rPr>
            </w:pPr>
            <w:r>
              <w:rPr>
                <w:sz w:val="20"/>
              </w:rPr>
              <w:t>Past Chairman ARCASIA</w:t>
            </w:r>
          </w:p>
        </w:tc>
        <w:tc>
          <w:tcPr>
            <w:tcW w:w="3870" w:type="dxa"/>
            <w:noWrap/>
          </w:tcPr>
          <w:p w:rsidR="00603450" w:rsidRPr="005A0AB9" w:rsidRDefault="00603450" w:rsidP="00D82CCE">
            <w:pPr>
              <w:rPr>
                <w:sz w:val="20"/>
              </w:rPr>
            </w:pPr>
            <w:r>
              <w:rPr>
                <w:sz w:val="20"/>
              </w:rPr>
              <w:t>Institute of Architects Pakistan (IAP)</w:t>
            </w:r>
          </w:p>
        </w:tc>
      </w:tr>
      <w:tr w:rsidR="00603450" w:rsidRPr="005A0AB9" w:rsidTr="00D82CCE">
        <w:trPr>
          <w:trHeight w:val="300"/>
        </w:trPr>
        <w:tc>
          <w:tcPr>
            <w:tcW w:w="655" w:type="dxa"/>
            <w:noWrap/>
          </w:tcPr>
          <w:p w:rsidR="00603450" w:rsidRDefault="00603450" w:rsidP="00D82CCE">
            <w:pPr>
              <w:rPr>
                <w:sz w:val="20"/>
              </w:rPr>
            </w:pPr>
            <w:r>
              <w:rPr>
                <w:sz w:val="20"/>
              </w:rPr>
              <w:t>17</w:t>
            </w:r>
          </w:p>
        </w:tc>
        <w:tc>
          <w:tcPr>
            <w:tcW w:w="2623" w:type="dxa"/>
            <w:noWrap/>
          </w:tcPr>
          <w:p w:rsidR="00603450" w:rsidRDefault="00603450" w:rsidP="00D82CCE">
            <w:pPr>
              <w:rPr>
                <w:sz w:val="20"/>
              </w:rPr>
            </w:pPr>
            <w:r>
              <w:rPr>
                <w:sz w:val="20"/>
              </w:rPr>
              <w:t>Ar. Yolanda Reyes</w:t>
            </w:r>
          </w:p>
        </w:tc>
        <w:tc>
          <w:tcPr>
            <w:tcW w:w="3017" w:type="dxa"/>
            <w:noWrap/>
          </w:tcPr>
          <w:p w:rsidR="00603450" w:rsidRDefault="00603450" w:rsidP="00D82CCE">
            <w:pPr>
              <w:rPr>
                <w:sz w:val="20"/>
              </w:rPr>
            </w:pPr>
            <w:r>
              <w:rPr>
                <w:sz w:val="20"/>
              </w:rPr>
              <w:t>Past Chairman ARCASIA</w:t>
            </w:r>
          </w:p>
        </w:tc>
        <w:tc>
          <w:tcPr>
            <w:tcW w:w="3870" w:type="dxa"/>
            <w:noWrap/>
          </w:tcPr>
          <w:p w:rsidR="00603450" w:rsidRDefault="00603450" w:rsidP="00D82CCE">
            <w:pPr>
              <w:rPr>
                <w:sz w:val="20"/>
              </w:rPr>
            </w:pPr>
            <w:r w:rsidRPr="00DF7BEB">
              <w:rPr>
                <w:rFonts w:ascii="Calibri" w:eastAsia="Times New Roman" w:hAnsi="Calibri" w:cs="Calibri"/>
                <w:color w:val="000000"/>
                <w:sz w:val="20"/>
              </w:rPr>
              <w:t>United Architects of the Philippines</w:t>
            </w:r>
            <w:r>
              <w:rPr>
                <w:rFonts w:ascii="Calibri" w:eastAsia="Times New Roman" w:hAnsi="Calibri" w:cs="Calibri"/>
                <w:color w:val="000000"/>
                <w:sz w:val="20"/>
              </w:rPr>
              <w:t xml:space="preserve"> (UAP)</w:t>
            </w:r>
          </w:p>
        </w:tc>
      </w:tr>
      <w:tr w:rsidR="00A077A4" w:rsidRPr="005A0AB9" w:rsidTr="00D82CCE">
        <w:trPr>
          <w:trHeight w:val="300"/>
        </w:trPr>
        <w:tc>
          <w:tcPr>
            <w:tcW w:w="655" w:type="dxa"/>
            <w:noWrap/>
          </w:tcPr>
          <w:p w:rsidR="00A077A4" w:rsidRDefault="00A077A4" w:rsidP="00D82CCE">
            <w:pPr>
              <w:rPr>
                <w:sz w:val="20"/>
              </w:rPr>
            </w:pPr>
            <w:r>
              <w:rPr>
                <w:sz w:val="20"/>
              </w:rPr>
              <w:t>18</w:t>
            </w:r>
          </w:p>
        </w:tc>
        <w:tc>
          <w:tcPr>
            <w:tcW w:w="2623" w:type="dxa"/>
            <w:noWrap/>
          </w:tcPr>
          <w:p w:rsidR="00A077A4" w:rsidRDefault="00A077A4" w:rsidP="00D82CCE">
            <w:pPr>
              <w:rPr>
                <w:sz w:val="20"/>
              </w:rPr>
            </w:pPr>
            <w:r>
              <w:rPr>
                <w:sz w:val="20"/>
              </w:rPr>
              <w:t xml:space="preserve">Ar. </w:t>
            </w:r>
            <w:proofErr w:type="spellStart"/>
            <w:r w:rsidRPr="00A077A4">
              <w:rPr>
                <w:sz w:val="20"/>
              </w:rPr>
              <w:t>Mubasshar</w:t>
            </w:r>
            <w:proofErr w:type="spellEnd"/>
            <w:r w:rsidRPr="00A077A4">
              <w:rPr>
                <w:sz w:val="20"/>
              </w:rPr>
              <w:t xml:space="preserve"> Hussain</w:t>
            </w:r>
          </w:p>
        </w:tc>
        <w:tc>
          <w:tcPr>
            <w:tcW w:w="3017" w:type="dxa"/>
            <w:noWrap/>
          </w:tcPr>
          <w:p w:rsidR="00A077A4" w:rsidRDefault="00A077A4" w:rsidP="00D82CCE">
            <w:pPr>
              <w:rPr>
                <w:sz w:val="20"/>
              </w:rPr>
            </w:pPr>
            <w:r>
              <w:rPr>
                <w:sz w:val="20"/>
              </w:rPr>
              <w:t>Past Chairman ARCASIA</w:t>
            </w:r>
          </w:p>
        </w:tc>
        <w:tc>
          <w:tcPr>
            <w:tcW w:w="3870" w:type="dxa"/>
            <w:noWrap/>
          </w:tcPr>
          <w:p w:rsidR="00A077A4" w:rsidRPr="00DF7BEB" w:rsidRDefault="00A077A4" w:rsidP="00D82CCE">
            <w:pPr>
              <w:rPr>
                <w:rFonts w:ascii="Calibri" w:eastAsia="Times New Roman" w:hAnsi="Calibri" w:cs="Calibri"/>
                <w:color w:val="000000"/>
                <w:sz w:val="20"/>
              </w:rPr>
            </w:pPr>
            <w:r w:rsidRPr="00DF7BEB">
              <w:rPr>
                <w:rFonts w:ascii="Calibri" w:eastAsia="Times New Roman" w:hAnsi="Calibri" w:cs="Calibri"/>
                <w:color w:val="000000"/>
                <w:sz w:val="20"/>
              </w:rPr>
              <w:t>Institute of Architects, Bangladesh</w:t>
            </w:r>
            <w:r>
              <w:rPr>
                <w:rFonts w:ascii="Calibri" w:eastAsia="Times New Roman" w:hAnsi="Calibri" w:cs="Calibri"/>
                <w:color w:val="000000"/>
                <w:sz w:val="20"/>
              </w:rPr>
              <w:t xml:space="preserve"> (IAB)</w:t>
            </w:r>
          </w:p>
        </w:tc>
      </w:tr>
    </w:tbl>
    <w:p w:rsidR="00893A68" w:rsidRDefault="00893A68" w:rsidP="00DF7BEB">
      <w:pPr>
        <w:rPr>
          <w:b/>
        </w:rPr>
      </w:pPr>
    </w:p>
    <w:p w:rsidR="00DF7BEB" w:rsidRPr="005A0AB9" w:rsidRDefault="00DF7BEB" w:rsidP="00DF7BEB">
      <w:pPr>
        <w:rPr>
          <w:b/>
        </w:rPr>
      </w:pPr>
      <w:r w:rsidRPr="005A0AB9">
        <w:rPr>
          <w:b/>
        </w:rPr>
        <w:lastRenderedPageBreak/>
        <w:t>Official Delegates from ARCASIA Countries.</w:t>
      </w:r>
    </w:p>
    <w:tbl>
      <w:tblPr>
        <w:tblW w:w="10160" w:type="dxa"/>
        <w:tblLook w:val="04A0" w:firstRow="1" w:lastRow="0" w:firstColumn="1" w:lastColumn="0" w:noHBand="0" w:noVBand="1"/>
      </w:tblPr>
      <w:tblGrid>
        <w:gridCol w:w="481"/>
        <w:gridCol w:w="1000"/>
        <w:gridCol w:w="4449"/>
        <w:gridCol w:w="4230"/>
      </w:tblGrid>
      <w:tr w:rsidR="003964DB" w:rsidRPr="003964DB" w:rsidTr="003964DB">
        <w:trPr>
          <w:trHeight w:val="60"/>
        </w:trPr>
        <w:tc>
          <w:tcPr>
            <w:tcW w:w="481" w:type="dxa"/>
            <w:tcBorders>
              <w:top w:val="single" w:sz="8" w:space="0" w:color="auto"/>
              <w:left w:val="single" w:sz="8" w:space="0" w:color="auto"/>
              <w:bottom w:val="single" w:sz="4" w:space="0" w:color="auto"/>
              <w:right w:val="single" w:sz="4" w:space="0" w:color="auto"/>
            </w:tcBorders>
            <w:shd w:val="clear" w:color="000000" w:fill="FFFFFF"/>
            <w:noWrap/>
            <w:vAlign w:val="center"/>
            <w:hideMark/>
          </w:tcPr>
          <w:p w:rsidR="003964DB" w:rsidRPr="003964DB" w:rsidRDefault="003964DB" w:rsidP="003964DB">
            <w:pPr>
              <w:spacing w:after="0" w:line="240" w:lineRule="auto"/>
              <w:jc w:val="center"/>
              <w:rPr>
                <w:rFonts w:ascii="Calibri" w:eastAsia="Times New Roman" w:hAnsi="Calibri" w:cs="Calibri"/>
                <w:color w:val="000000"/>
                <w:sz w:val="18"/>
              </w:rPr>
            </w:pPr>
            <w:r w:rsidRPr="003964DB">
              <w:rPr>
                <w:rFonts w:ascii="Calibri" w:eastAsia="Times New Roman" w:hAnsi="Calibri" w:cs="Calibri"/>
                <w:color w:val="000000"/>
                <w:sz w:val="18"/>
              </w:rPr>
              <w:t>19</w:t>
            </w:r>
          </w:p>
        </w:tc>
        <w:tc>
          <w:tcPr>
            <w:tcW w:w="1000" w:type="dxa"/>
            <w:vMerge w:val="restart"/>
            <w:tcBorders>
              <w:top w:val="single" w:sz="8" w:space="0" w:color="auto"/>
              <w:left w:val="single" w:sz="4" w:space="0" w:color="auto"/>
              <w:bottom w:val="single" w:sz="4" w:space="0" w:color="auto"/>
              <w:right w:val="single" w:sz="4" w:space="0" w:color="auto"/>
            </w:tcBorders>
            <w:shd w:val="clear" w:color="000000" w:fill="FFFFFF"/>
            <w:noWrap/>
            <w:vAlign w:val="center"/>
            <w:hideMark/>
          </w:tcPr>
          <w:p w:rsidR="003964DB" w:rsidRPr="003964DB" w:rsidRDefault="003964DB" w:rsidP="003964DB">
            <w:pPr>
              <w:spacing w:after="0" w:line="240" w:lineRule="auto"/>
              <w:jc w:val="center"/>
              <w:rPr>
                <w:rFonts w:ascii="Calibri" w:eastAsia="Times New Roman" w:hAnsi="Calibri" w:cs="Calibri"/>
                <w:color w:val="000000"/>
                <w:sz w:val="18"/>
              </w:rPr>
            </w:pPr>
            <w:r w:rsidRPr="003964DB">
              <w:rPr>
                <w:rFonts w:ascii="Calibri" w:eastAsia="Times New Roman" w:hAnsi="Calibri" w:cs="Calibri"/>
                <w:color w:val="000000"/>
                <w:sz w:val="18"/>
              </w:rPr>
              <w:t>AAM</w:t>
            </w:r>
          </w:p>
        </w:tc>
        <w:tc>
          <w:tcPr>
            <w:tcW w:w="4449" w:type="dxa"/>
            <w:tcBorders>
              <w:top w:val="single" w:sz="8" w:space="0" w:color="auto"/>
              <w:left w:val="nil"/>
              <w:bottom w:val="single" w:sz="4" w:space="0" w:color="auto"/>
              <w:right w:val="single" w:sz="8" w:space="0" w:color="auto"/>
            </w:tcBorders>
            <w:shd w:val="clear" w:color="000000" w:fill="FFFFFF"/>
            <w:noWrap/>
            <w:vAlign w:val="bottom"/>
            <w:hideMark/>
          </w:tcPr>
          <w:p w:rsidR="003964DB" w:rsidRPr="003964DB" w:rsidRDefault="003964DB" w:rsidP="003964DB">
            <w:pPr>
              <w:spacing w:after="0" w:line="240" w:lineRule="auto"/>
              <w:rPr>
                <w:rFonts w:ascii="Calibri" w:eastAsia="Times New Roman" w:hAnsi="Calibri" w:cs="Calibri"/>
                <w:color w:val="000000"/>
                <w:sz w:val="18"/>
              </w:rPr>
            </w:pPr>
            <w:r w:rsidRPr="003964DB">
              <w:rPr>
                <w:rFonts w:ascii="Calibri" w:eastAsia="Times New Roman" w:hAnsi="Calibri" w:cs="Calibri"/>
                <w:color w:val="000000"/>
                <w:sz w:val="18"/>
              </w:rPr>
              <w:t>Ar. Johnathan Wong, President of Board of Director</w:t>
            </w:r>
          </w:p>
        </w:tc>
        <w:tc>
          <w:tcPr>
            <w:tcW w:w="4230" w:type="dxa"/>
            <w:vMerge w:val="restart"/>
            <w:tcBorders>
              <w:top w:val="single" w:sz="8" w:space="0" w:color="auto"/>
              <w:left w:val="single" w:sz="4" w:space="0" w:color="auto"/>
              <w:bottom w:val="single" w:sz="4" w:space="0" w:color="auto"/>
              <w:right w:val="single" w:sz="8" w:space="0" w:color="auto"/>
            </w:tcBorders>
            <w:shd w:val="clear" w:color="000000" w:fill="FFFFFF"/>
            <w:noWrap/>
            <w:vAlign w:val="center"/>
            <w:hideMark/>
          </w:tcPr>
          <w:p w:rsidR="003964DB" w:rsidRPr="003964DB" w:rsidRDefault="003964DB" w:rsidP="003964DB">
            <w:pPr>
              <w:spacing w:after="0" w:line="240" w:lineRule="auto"/>
              <w:jc w:val="center"/>
              <w:rPr>
                <w:rFonts w:ascii="Calibri" w:eastAsia="Times New Roman" w:hAnsi="Calibri" w:cs="Calibri"/>
                <w:color w:val="000000"/>
                <w:sz w:val="18"/>
              </w:rPr>
            </w:pPr>
            <w:r w:rsidRPr="003964DB">
              <w:rPr>
                <w:rFonts w:ascii="Calibri" w:eastAsia="Times New Roman" w:hAnsi="Calibri" w:cs="Calibri"/>
                <w:color w:val="000000"/>
                <w:sz w:val="18"/>
              </w:rPr>
              <w:t>Architects Association of Macau</w:t>
            </w:r>
          </w:p>
        </w:tc>
      </w:tr>
      <w:tr w:rsidR="003964DB" w:rsidRPr="003964DB" w:rsidTr="003964DB">
        <w:trPr>
          <w:trHeight w:val="60"/>
        </w:trPr>
        <w:tc>
          <w:tcPr>
            <w:tcW w:w="481" w:type="dxa"/>
            <w:tcBorders>
              <w:top w:val="single" w:sz="8" w:space="0" w:color="auto"/>
              <w:left w:val="single" w:sz="8" w:space="0" w:color="auto"/>
              <w:bottom w:val="single" w:sz="4" w:space="0" w:color="auto"/>
              <w:right w:val="single" w:sz="4" w:space="0" w:color="auto"/>
            </w:tcBorders>
            <w:shd w:val="clear" w:color="000000" w:fill="FFFFFF"/>
            <w:noWrap/>
            <w:vAlign w:val="center"/>
            <w:hideMark/>
          </w:tcPr>
          <w:p w:rsidR="003964DB" w:rsidRPr="003964DB" w:rsidRDefault="003964DB" w:rsidP="003964DB">
            <w:pPr>
              <w:spacing w:after="0" w:line="240" w:lineRule="auto"/>
              <w:jc w:val="center"/>
              <w:rPr>
                <w:rFonts w:ascii="Calibri" w:eastAsia="Times New Roman" w:hAnsi="Calibri" w:cs="Calibri"/>
                <w:color w:val="000000"/>
                <w:sz w:val="18"/>
              </w:rPr>
            </w:pPr>
            <w:r w:rsidRPr="003964DB">
              <w:rPr>
                <w:rFonts w:ascii="Calibri" w:eastAsia="Times New Roman" w:hAnsi="Calibri" w:cs="Calibri"/>
                <w:color w:val="000000"/>
                <w:sz w:val="18"/>
              </w:rPr>
              <w:t>20</w:t>
            </w:r>
          </w:p>
        </w:tc>
        <w:tc>
          <w:tcPr>
            <w:tcW w:w="1000" w:type="dxa"/>
            <w:vMerge w:val="restart"/>
            <w:tcBorders>
              <w:top w:val="single" w:sz="8" w:space="0" w:color="auto"/>
              <w:left w:val="single" w:sz="4" w:space="0" w:color="auto"/>
              <w:bottom w:val="single" w:sz="4" w:space="0" w:color="auto"/>
              <w:right w:val="single" w:sz="4" w:space="0" w:color="auto"/>
            </w:tcBorders>
            <w:shd w:val="clear" w:color="000000" w:fill="FFFFFF"/>
            <w:noWrap/>
            <w:vAlign w:val="center"/>
            <w:hideMark/>
          </w:tcPr>
          <w:p w:rsidR="003964DB" w:rsidRPr="003964DB" w:rsidRDefault="003964DB" w:rsidP="003964DB">
            <w:pPr>
              <w:spacing w:after="0" w:line="240" w:lineRule="auto"/>
              <w:jc w:val="center"/>
              <w:rPr>
                <w:rFonts w:ascii="Calibri" w:eastAsia="Times New Roman" w:hAnsi="Calibri" w:cs="Calibri"/>
                <w:color w:val="000000"/>
                <w:sz w:val="18"/>
              </w:rPr>
            </w:pPr>
          </w:p>
        </w:tc>
        <w:tc>
          <w:tcPr>
            <w:tcW w:w="4449" w:type="dxa"/>
            <w:tcBorders>
              <w:top w:val="single" w:sz="8" w:space="0" w:color="auto"/>
              <w:left w:val="nil"/>
              <w:bottom w:val="single" w:sz="4" w:space="0" w:color="auto"/>
              <w:right w:val="single" w:sz="8" w:space="0" w:color="auto"/>
            </w:tcBorders>
            <w:shd w:val="clear" w:color="000000" w:fill="FFFFFF"/>
            <w:noWrap/>
            <w:vAlign w:val="bottom"/>
            <w:hideMark/>
          </w:tcPr>
          <w:p w:rsidR="003964DB" w:rsidRPr="003964DB" w:rsidRDefault="003964DB" w:rsidP="003964DB">
            <w:pPr>
              <w:spacing w:after="0" w:line="240" w:lineRule="auto"/>
              <w:rPr>
                <w:rFonts w:ascii="Calibri" w:eastAsia="Times New Roman" w:hAnsi="Calibri" w:cs="Calibri"/>
                <w:color w:val="000000"/>
                <w:sz w:val="18"/>
              </w:rPr>
            </w:pPr>
            <w:r w:rsidRPr="003964DB">
              <w:rPr>
                <w:rFonts w:ascii="Calibri" w:eastAsia="Times New Roman" w:hAnsi="Calibri" w:cs="Calibri"/>
                <w:color w:val="000000"/>
                <w:sz w:val="18"/>
              </w:rPr>
              <w:t>Ar. Manuel Lai, Director</w:t>
            </w:r>
          </w:p>
        </w:tc>
        <w:tc>
          <w:tcPr>
            <w:tcW w:w="4230" w:type="dxa"/>
            <w:vMerge w:val="restart"/>
            <w:tcBorders>
              <w:top w:val="single" w:sz="8" w:space="0" w:color="auto"/>
              <w:left w:val="single" w:sz="4" w:space="0" w:color="auto"/>
              <w:bottom w:val="single" w:sz="4" w:space="0" w:color="auto"/>
              <w:right w:val="single" w:sz="8" w:space="0" w:color="auto"/>
            </w:tcBorders>
            <w:shd w:val="clear" w:color="000000" w:fill="FFFFFF"/>
            <w:noWrap/>
            <w:vAlign w:val="center"/>
            <w:hideMark/>
          </w:tcPr>
          <w:p w:rsidR="003964DB" w:rsidRPr="003964DB" w:rsidRDefault="003964DB" w:rsidP="003964DB">
            <w:pPr>
              <w:spacing w:after="0" w:line="240" w:lineRule="auto"/>
              <w:jc w:val="center"/>
              <w:rPr>
                <w:rFonts w:ascii="Calibri" w:eastAsia="Times New Roman" w:hAnsi="Calibri" w:cs="Calibri"/>
                <w:color w:val="000000"/>
                <w:sz w:val="18"/>
              </w:rPr>
            </w:pPr>
          </w:p>
        </w:tc>
      </w:tr>
      <w:tr w:rsidR="003964DB" w:rsidRPr="003964DB" w:rsidTr="003964DB">
        <w:trPr>
          <w:trHeight w:val="60"/>
        </w:trPr>
        <w:tc>
          <w:tcPr>
            <w:tcW w:w="481" w:type="dxa"/>
            <w:tcBorders>
              <w:top w:val="single" w:sz="8" w:space="0" w:color="auto"/>
              <w:left w:val="single" w:sz="8" w:space="0" w:color="auto"/>
              <w:bottom w:val="single" w:sz="4" w:space="0" w:color="auto"/>
              <w:right w:val="single" w:sz="4" w:space="0" w:color="auto"/>
            </w:tcBorders>
            <w:shd w:val="clear" w:color="000000" w:fill="FFFFFF"/>
            <w:noWrap/>
            <w:vAlign w:val="center"/>
            <w:hideMark/>
          </w:tcPr>
          <w:p w:rsidR="003964DB" w:rsidRPr="003964DB" w:rsidRDefault="003964DB" w:rsidP="003964DB">
            <w:pPr>
              <w:spacing w:after="0" w:line="240" w:lineRule="auto"/>
              <w:jc w:val="center"/>
              <w:rPr>
                <w:rFonts w:ascii="Calibri" w:eastAsia="Times New Roman" w:hAnsi="Calibri" w:cs="Calibri"/>
                <w:color w:val="000000"/>
                <w:sz w:val="18"/>
              </w:rPr>
            </w:pPr>
            <w:r w:rsidRPr="003964DB">
              <w:rPr>
                <w:rFonts w:ascii="Calibri" w:eastAsia="Times New Roman" w:hAnsi="Calibri" w:cs="Calibri"/>
                <w:color w:val="000000"/>
                <w:sz w:val="18"/>
              </w:rPr>
              <w:t>21</w:t>
            </w:r>
          </w:p>
        </w:tc>
        <w:tc>
          <w:tcPr>
            <w:tcW w:w="1000" w:type="dxa"/>
            <w:vMerge w:val="restart"/>
            <w:tcBorders>
              <w:top w:val="single" w:sz="8" w:space="0" w:color="auto"/>
              <w:left w:val="single" w:sz="4" w:space="0" w:color="auto"/>
              <w:bottom w:val="single" w:sz="4" w:space="0" w:color="auto"/>
              <w:right w:val="single" w:sz="4" w:space="0" w:color="auto"/>
            </w:tcBorders>
            <w:shd w:val="clear" w:color="000000" w:fill="FFFFFF"/>
            <w:noWrap/>
            <w:vAlign w:val="center"/>
            <w:hideMark/>
          </w:tcPr>
          <w:p w:rsidR="003964DB" w:rsidRPr="003964DB" w:rsidRDefault="003964DB" w:rsidP="003964DB">
            <w:pPr>
              <w:spacing w:after="0" w:line="240" w:lineRule="auto"/>
              <w:jc w:val="center"/>
              <w:rPr>
                <w:rFonts w:ascii="Calibri" w:eastAsia="Times New Roman" w:hAnsi="Calibri" w:cs="Calibri"/>
                <w:color w:val="000000"/>
                <w:sz w:val="18"/>
              </w:rPr>
            </w:pPr>
            <w:r w:rsidRPr="003964DB">
              <w:rPr>
                <w:rFonts w:ascii="Calibri" w:eastAsia="Times New Roman" w:hAnsi="Calibri" w:cs="Calibri"/>
                <w:color w:val="000000"/>
                <w:sz w:val="18"/>
              </w:rPr>
              <w:t>ALACE</w:t>
            </w:r>
          </w:p>
        </w:tc>
        <w:tc>
          <w:tcPr>
            <w:tcW w:w="4449" w:type="dxa"/>
            <w:tcBorders>
              <w:top w:val="single" w:sz="8" w:space="0" w:color="auto"/>
              <w:left w:val="nil"/>
              <w:bottom w:val="single" w:sz="4" w:space="0" w:color="auto"/>
              <w:right w:val="single" w:sz="8" w:space="0" w:color="auto"/>
            </w:tcBorders>
            <w:shd w:val="clear" w:color="000000" w:fill="FFFFFF"/>
            <w:noWrap/>
            <w:vAlign w:val="bottom"/>
            <w:hideMark/>
          </w:tcPr>
          <w:p w:rsidR="003964DB" w:rsidRPr="003964DB" w:rsidRDefault="003964DB" w:rsidP="003964DB">
            <w:pPr>
              <w:spacing w:after="0" w:line="240" w:lineRule="auto"/>
              <w:rPr>
                <w:rFonts w:ascii="Calibri" w:eastAsia="Times New Roman" w:hAnsi="Calibri" w:cs="Calibri"/>
                <w:color w:val="000000"/>
                <w:sz w:val="18"/>
              </w:rPr>
            </w:pPr>
            <w:r w:rsidRPr="003964DB">
              <w:rPr>
                <w:rFonts w:ascii="Calibri" w:eastAsia="Times New Roman" w:hAnsi="Calibri" w:cs="Calibri"/>
                <w:color w:val="000000"/>
                <w:sz w:val="18"/>
              </w:rPr>
              <w:t>Ar. Phonexay Southiphong, President, ALACE</w:t>
            </w:r>
          </w:p>
        </w:tc>
        <w:tc>
          <w:tcPr>
            <w:tcW w:w="4230" w:type="dxa"/>
            <w:vMerge w:val="restart"/>
            <w:tcBorders>
              <w:top w:val="single" w:sz="8" w:space="0" w:color="auto"/>
              <w:left w:val="single" w:sz="4" w:space="0" w:color="auto"/>
              <w:bottom w:val="single" w:sz="4" w:space="0" w:color="auto"/>
              <w:right w:val="single" w:sz="8" w:space="0" w:color="auto"/>
            </w:tcBorders>
            <w:shd w:val="clear" w:color="000000" w:fill="FFFFFF"/>
            <w:noWrap/>
            <w:vAlign w:val="center"/>
            <w:hideMark/>
          </w:tcPr>
          <w:p w:rsidR="003964DB" w:rsidRPr="003964DB" w:rsidRDefault="003964DB" w:rsidP="003964DB">
            <w:pPr>
              <w:spacing w:after="0" w:line="240" w:lineRule="auto"/>
              <w:jc w:val="center"/>
              <w:rPr>
                <w:rFonts w:ascii="Calibri" w:eastAsia="Times New Roman" w:hAnsi="Calibri" w:cs="Calibri"/>
                <w:color w:val="000000"/>
                <w:sz w:val="18"/>
              </w:rPr>
            </w:pPr>
            <w:r w:rsidRPr="003964DB">
              <w:rPr>
                <w:rFonts w:ascii="Calibri" w:eastAsia="Times New Roman" w:hAnsi="Calibri" w:cs="Calibri"/>
                <w:color w:val="000000"/>
                <w:sz w:val="18"/>
              </w:rPr>
              <w:t xml:space="preserve">Association of Lao Architects and Civil Engineers </w:t>
            </w:r>
          </w:p>
        </w:tc>
      </w:tr>
      <w:tr w:rsidR="003964DB" w:rsidRPr="003964DB" w:rsidTr="003964DB">
        <w:trPr>
          <w:trHeight w:val="60"/>
        </w:trPr>
        <w:tc>
          <w:tcPr>
            <w:tcW w:w="481" w:type="dxa"/>
            <w:tcBorders>
              <w:top w:val="single" w:sz="8" w:space="0" w:color="auto"/>
              <w:left w:val="single" w:sz="8" w:space="0" w:color="auto"/>
              <w:bottom w:val="single" w:sz="4" w:space="0" w:color="auto"/>
              <w:right w:val="single" w:sz="4" w:space="0" w:color="auto"/>
            </w:tcBorders>
            <w:shd w:val="clear" w:color="000000" w:fill="FFFFFF"/>
            <w:noWrap/>
            <w:vAlign w:val="center"/>
            <w:hideMark/>
          </w:tcPr>
          <w:p w:rsidR="003964DB" w:rsidRPr="003964DB" w:rsidRDefault="003964DB" w:rsidP="003964DB">
            <w:pPr>
              <w:spacing w:after="0" w:line="240" w:lineRule="auto"/>
              <w:jc w:val="center"/>
              <w:rPr>
                <w:rFonts w:ascii="Calibri" w:eastAsia="Times New Roman" w:hAnsi="Calibri" w:cs="Calibri"/>
                <w:color w:val="000000"/>
                <w:sz w:val="18"/>
              </w:rPr>
            </w:pPr>
            <w:r w:rsidRPr="003964DB">
              <w:rPr>
                <w:rFonts w:ascii="Calibri" w:eastAsia="Times New Roman" w:hAnsi="Calibri" w:cs="Calibri"/>
                <w:color w:val="000000"/>
                <w:sz w:val="18"/>
              </w:rPr>
              <w:t>22</w:t>
            </w:r>
          </w:p>
        </w:tc>
        <w:tc>
          <w:tcPr>
            <w:tcW w:w="1000" w:type="dxa"/>
            <w:vMerge w:val="restart"/>
            <w:tcBorders>
              <w:top w:val="single" w:sz="8" w:space="0" w:color="auto"/>
              <w:left w:val="single" w:sz="4" w:space="0" w:color="auto"/>
              <w:bottom w:val="single" w:sz="4" w:space="0" w:color="auto"/>
              <w:right w:val="single" w:sz="4" w:space="0" w:color="auto"/>
            </w:tcBorders>
            <w:shd w:val="clear" w:color="000000" w:fill="FFFFFF"/>
            <w:noWrap/>
            <w:vAlign w:val="center"/>
            <w:hideMark/>
          </w:tcPr>
          <w:p w:rsidR="003964DB" w:rsidRPr="003964DB" w:rsidRDefault="003964DB" w:rsidP="003964DB">
            <w:pPr>
              <w:spacing w:after="0" w:line="240" w:lineRule="auto"/>
              <w:jc w:val="center"/>
              <w:rPr>
                <w:rFonts w:ascii="Calibri" w:eastAsia="Times New Roman" w:hAnsi="Calibri" w:cs="Calibri"/>
                <w:color w:val="000000"/>
                <w:sz w:val="18"/>
              </w:rPr>
            </w:pPr>
          </w:p>
        </w:tc>
        <w:tc>
          <w:tcPr>
            <w:tcW w:w="4449" w:type="dxa"/>
            <w:tcBorders>
              <w:top w:val="single" w:sz="8" w:space="0" w:color="auto"/>
              <w:left w:val="nil"/>
              <w:bottom w:val="single" w:sz="4" w:space="0" w:color="auto"/>
              <w:right w:val="single" w:sz="8" w:space="0" w:color="auto"/>
            </w:tcBorders>
            <w:shd w:val="clear" w:color="000000" w:fill="FFFFFF"/>
            <w:noWrap/>
            <w:vAlign w:val="bottom"/>
            <w:hideMark/>
          </w:tcPr>
          <w:p w:rsidR="003964DB" w:rsidRPr="003964DB" w:rsidRDefault="003964DB" w:rsidP="003964DB">
            <w:pPr>
              <w:spacing w:after="0" w:line="240" w:lineRule="auto"/>
              <w:rPr>
                <w:rFonts w:ascii="Calibri" w:eastAsia="Times New Roman" w:hAnsi="Calibri" w:cs="Calibri"/>
                <w:color w:val="000000"/>
                <w:sz w:val="18"/>
              </w:rPr>
            </w:pPr>
            <w:r w:rsidRPr="003964DB">
              <w:rPr>
                <w:rFonts w:ascii="Calibri" w:eastAsia="Times New Roman" w:hAnsi="Calibri" w:cs="Calibri"/>
                <w:color w:val="000000"/>
                <w:sz w:val="18"/>
              </w:rPr>
              <w:t xml:space="preserve">Ar. </w:t>
            </w:r>
            <w:proofErr w:type="spellStart"/>
            <w:r w:rsidRPr="003964DB">
              <w:rPr>
                <w:rFonts w:ascii="Calibri" w:eastAsia="Times New Roman" w:hAnsi="Calibri" w:cs="Calibri"/>
                <w:color w:val="000000"/>
                <w:sz w:val="18"/>
              </w:rPr>
              <w:t>SaykhamThammanosouth</w:t>
            </w:r>
            <w:proofErr w:type="spellEnd"/>
            <w:r w:rsidRPr="003964DB">
              <w:rPr>
                <w:rFonts w:ascii="Calibri" w:eastAsia="Times New Roman" w:hAnsi="Calibri" w:cs="Calibri"/>
                <w:color w:val="000000"/>
                <w:sz w:val="18"/>
              </w:rPr>
              <w:t>, Honorable Secretary</w:t>
            </w:r>
          </w:p>
        </w:tc>
        <w:tc>
          <w:tcPr>
            <w:tcW w:w="4230" w:type="dxa"/>
            <w:vMerge w:val="restart"/>
            <w:tcBorders>
              <w:top w:val="single" w:sz="8" w:space="0" w:color="auto"/>
              <w:left w:val="single" w:sz="4" w:space="0" w:color="auto"/>
              <w:bottom w:val="single" w:sz="4" w:space="0" w:color="auto"/>
              <w:right w:val="single" w:sz="8" w:space="0" w:color="auto"/>
            </w:tcBorders>
            <w:shd w:val="clear" w:color="000000" w:fill="FFFFFF"/>
            <w:noWrap/>
            <w:vAlign w:val="center"/>
            <w:hideMark/>
          </w:tcPr>
          <w:p w:rsidR="003964DB" w:rsidRPr="003964DB" w:rsidRDefault="003964DB" w:rsidP="003964DB">
            <w:pPr>
              <w:spacing w:after="0" w:line="240" w:lineRule="auto"/>
              <w:jc w:val="center"/>
              <w:rPr>
                <w:rFonts w:ascii="Calibri" w:eastAsia="Times New Roman" w:hAnsi="Calibri" w:cs="Calibri"/>
                <w:color w:val="000000"/>
                <w:sz w:val="18"/>
              </w:rPr>
            </w:pPr>
          </w:p>
        </w:tc>
      </w:tr>
      <w:tr w:rsidR="003964DB" w:rsidRPr="003964DB" w:rsidTr="003964DB">
        <w:trPr>
          <w:trHeight w:val="60"/>
        </w:trPr>
        <w:tc>
          <w:tcPr>
            <w:tcW w:w="481" w:type="dxa"/>
            <w:tcBorders>
              <w:top w:val="single" w:sz="8" w:space="0" w:color="auto"/>
              <w:left w:val="single" w:sz="8" w:space="0" w:color="auto"/>
              <w:bottom w:val="single" w:sz="4" w:space="0" w:color="auto"/>
              <w:right w:val="single" w:sz="4" w:space="0" w:color="auto"/>
            </w:tcBorders>
            <w:shd w:val="clear" w:color="000000" w:fill="FFFFFF"/>
            <w:noWrap/>
            <w:vAlign w:val="center"/>
            <w:hideMark/>
          </w:tcPr>
          <w:p w:rsidR="003964DB" w:rsidRPr="003964DB" w:rsidRDefault="003964DB" w:rsidP="003964DB">
            <w:pPr>
              <w:spacing w:after="0" w:line="240" w:lineRule="auto"/>
              <w:jc w:val="center"/>
              <w:rPr>
                <w:rFonts w:ascii="Calibri" w:eastAsia="Times New Roman" w:hAnsi="Calibri" w:cs="Calibri"/>
                <w:color w:val="000000"/>
                <w:sz w:val="18"/>
              </w:rPr>
            </w:pPr>
            <w:r w:rsidRPr="003964DB">
              <w:rPr>
                <w:rFonts w:ascii="Calibri" w:eastAsia="Times New Roman" w:hAnsi="Calibri" w:cs="Calibri"/>
                <w:color w:val="000000"/>
                <w:sz w:val="18"/>
              </w:rPr>
              <w:t>23</w:t>
            </w:r>
          </w:p>
        </w:tc>
        <w:tc>
          <w:tcPr>
            <w:tcW w:w="1000" w:type="dxa"/>
            <w:vMerge w:val="restart"/>
            <w:tcBorders>
              <w:top w:val="single" w:sz="8" w:space="0" w:color="auto"/>
              <w:left w:val="single" w:sz="4" w:space="0" w:color="auto"/>
              <w:bottom w:val="single" w:sz="4" w:space="0" w:color="auto"/>
              <w:right w:val="single" w:sz="4" w:space="0" w:color="auto"/>
            </w:tcBorders>
            <w:shd w:val="clear" w:color="000000" w:fill="FFFFFF"/>
            <w:noWrap/>
            <w:vAlign w:val="center"/>
            <w:hideMark/>
          </w:tcPr>
          <w:p w:rsidR="003964DB" w:rsidRPr="003964DB" w:rsidRDefault="003964DB" w:rsidP="003964DB">
            <w:pPr>
              <w:spacing w:after="0" w:line="240" w:lineRule="auto"/>
              <w:jc w:val="center"/>
              <w:rPr>
                <w:rFonts w:ascii="Calibri" w:eastAsia="Times New Roman" w:hAnsi="Calibri" w:cs="Calibri"/>
                <w:color w:val="000000"/>
                <w:sz w:val="18"/>
              </w:rPr>
            </w:pPr>
            <w:r w:rsidRPr="003964DB">
              <w:rPr>
                <w:rFonts w:ascii="Calibri" w:eastAsia="Times New Roman" w:hAnsi="Calibri" w:cs="Calibri"/>
                <w:color w:val="000000"/>
                <w:sz w:val="18"/>
              </w:rPr>
              <w:t>AMA</w:t>
            </w:r>
          </w:p>
        </w:tc>
        <w:tc>
          <w:tcPr>
            <w:tcW w:w="4449" w:type="dxa"/>
            <w:tcBorders>
              <w:top w:val="single" w:sz="8" w:space="0" w:color="auto"/>
              <w:left w:val="nil"/>
              <w:bottom w:val="single" w:sz="4" w:space="0" w:color="auto"/>
              <w:right w:val="single" w:sz="8" w:space="0" w:color="auto"/>
            </w:tcBorders>
            <w:shd w:val="clear" w:color="000000" w:fill="FFFFFF"/>
            <w:noWrap/>
            <w:vAlign w:val="bottom"/>
            <w:hideMark/>
          </w:tcPr>
          <w:p w:rsidR="003964DB" w:rsidRPr="003964DB" w:rsidRDefault="003964DB" w:rsidP="003964DB">
            <w:pPr>
              <w:spacing w:after="0" w:line="240" w:lineRule="auto"/>
              <w:rPr>
                <w:rFonts w:ascii="Calibri" w:eastAsia="Times New Roman" w:hAnsi="Calibri" w:cs="Calibri"/>
                <w:color w:val="000000"/>
                <w:sz w:val="18"/>
              </w:rPr>
            </w:pPr>
            <w:r w:rsidRPr="003964DB">
              <w:rPr>
                <w:rFonts w:ascii="Calibri" w:eastAsia="Times New Roman" w:hAnsi="Calibri" w:cs="Calibri"/>
                <w:color w:val="000000"/>
                <w:sz w:val="18"/>
              </w:rPr>
              <w:t xml:space="preserve">Ar. Sun </w:t>
            </w:r>
            <w:proofErr w:type="spellStart"/>
            <w:r w:rsidRPr="003964DB">
              <w:rPr>
                <w:rFonts w:ascii="Calibri" w:eastAsia="Times New Roman" w:hAnsi="Calibri" w:cs="Calibri"/>
                <w:color w:val="000000"/>
                <w:sz w:val="18"/>
              </w:rPr>
              <w:t>Oo</w:t>
            </w:r>
            <w:proofErr w:type="spellEnd"/>
            <w:r w:rsidRPr="003964DB">
              <w:rPr>
                <w:rFonts w:ascii="Calibri" w:eastAsia="Times New Roman" w:hAnsi="Calibri" w:cs="Calibri"/>
                <w:color w:val="000000"/>
                <w:sz w:val="18"/>
              </w:rPr>
              <w:t>, President, AMA</w:t>
            </w:r>
          </w:p>
        </w:tc>
        <w:tc>
          <w:tcPr>
            <w:tcW w:w="4230" w:type="dxa"/>
            <w:vMerge w:val="restart"/>
            <w:tcBorders>
              <w:top w:val="single" w:sz="8" w:space="0" w:color="auto"/>
              <w:left w:val="single" w:sz="4" w:space="0" w:color="auto"/>
              <w:bottom w:val="single" w:sz="4" w:space="0" w:color="auto"/>
              <w:right w:val="single" w:sz="8" w:space="0" w:color="auto"/>
            </w:tcBorders>
            <w:shd w:val="clear" w:color="000000" w:fill="FFFFFF"/>
            <w:noWrap/>
            <w:vAlign w:val="center"/>
            <w:hideMark/>
          </w:tcPr>
          <w:p w:rsidR="003964DB" w:rsidRPr="003964DB" w:rsidRDefault="003964DB" w:rsidP="003964DB">
            <w:pPr>
              <w:spacing w:after="0" w:line="240" w:lineRule="auto"/>
              <w:jc w:val="center"/>
              <w:rPr>
                <w:rFonts w:ascii="Calibri" w:eastAsia="Times New Roman" w:hAnsi="Calibri" w:cs="Calibri"/>
                <w:color w:val="000000"/>
                <w:sz w:val="18"/>
              </w:rPr>
            </w:pPr>
            <w:r w:rsidRPr="003964DB">
              <w:rPr>
                <w:rFonts w:ascii="Calibri" w:eastAsia="Times New Roman" w:hAnsi="Calibri" w:cs="Calibri"/>
                <w:color w:val="000000"/>
                <w:sz w:val="18"/>
              </w:rPr>
              <w:t>Association of Myanmar Architects</w:t>
            </w:r>
          </w:p>
        </w:tc>
      </w:tr>
      <w:tr w:rsidR="003964DB" w:rsidRPr="003964DB" w:rsidTr="003964DB">
        <w:trPr>
          <w:trHeight w:val="60"/>
        </w:trPr>
        <w:tc>
          <w:tcPr>
            <w:tcW w:w="481" w:type="dxa"/>
            <w:tcBorders>
              <w:top w:val="single" w:sz="8" w:space="0" w:color="auto"/>
              <w:left w:val="single" w:sz="8" w:space="0" w:color="auto"/>
              <w:bottom w:val="single" w:sz="4" w:space="0" w:color="auto"/>
              <w:right w:val="single" w:sz="4" w:space="0" w:color="auto"/>
            </w:tcBorders>
            <w:shd w:val="clear" w:color="000000" w:fill="FFFFFF"/>
            <w:noWrap/>
            <w:vAlign w:val="center"/>
            <w:hideMark/>
          </w:tcPr>
          <w:p w:rsidR="003964DB" w:rsidRPr="003964DB" w:rsidRDefault="003964DB" w:rsidP="003964DB">
            <w:pPr>
              <w:spacing w:after="0" w:line="240" w:lineRule="auto"/>
              <w:jc w:val="center"/>
              <w:rPr>
                <w:rFonts w:ascii="Calibri" w:eastAsia="Times New Roman" w:hAnsi="Calibri" w:cs="Calibri"/>
                <w:color w:val="000000"/>
                <w:sz w:val="18"/>
              </w:rPr>
            </w:pPr>
            <w:r w:rsidRPr="003964DB">
              <w:rPr>
                <w:rFonts w:ascii="Calibri" w:eastAsia="Times New Roman" w:hAnsi="Calibri" w:cs="Calibri"/>
                <w:color w:val="000000"/>
                <w:sz w:val="18"/>
              </w:rPr>
              <w:t>24</w:t>
            </w:r>
          </w:p>
        </w:tc>
        <w:tc>
          <w:tcPr>
            <w:tcW w:w="1000" w:type="dxa"/>
            <w:vMerge w:val="restart"/>
            <w:tcBorders>
              <w:top w:val="single" w:sz="8" w:space="0" w:color="auto"/>
              <w:left w:val="single" w:sz="4" w:space="0" w:color="auto"/>
              <w:bottom w:val="single" w:sz="4" w:space="0" w:color="auto"/>
              <w:right w:val="single" w:sz="4" w:space="0" w:color="auto"/>
            </w:tcBorders>
            <w:shd w:val="clear" w:color="000000" w:fill="FFFFFF"/>
            <w:noWrap/>
            <w:vAlign w:val="center"/>
            <w:hideMark/>
          </w:tcPr>
          <w:p w:rsidR="003964DB" w:rsidRPr="003964DB" w:rsidRDefault="003964DB" w:rsidP="003964DB">
            <w:pPr>
              <w:spacing w:after="0" w:line="240" w:lineRule="auto"/>
              <w:jc w:val="center"/>
              <w:rPr>
                <w:rFonts w:ascii="Calibri" w:eastAsia="Times New Roman" w:hAnsi="Calibri" w:cs="Calibri"/>
                <w:color w:val="000000"/>
                <w:sz w:val="18"/>
              </w:rPr>
            </w:pPr>
          </w:p>
        </w:tc>
        <w:tc>
          <w:tcPr>
            <w:tcW w:w="4449" w:type="dxa"/>
            <w:tcBorders>
              <w:top w:val="single" w:sz="8" w:space="0" w:color="auto"/>
              <w:left w:val="nil"/>
              <w:bottom w:val="single" w:sz="4" w:space="0" w:color="auto"/>
              <w:right w:val="single" w:sz="8" w:space="0" w:color="auto"/>
            </w:tcBorders>
            <w:shd w:val="clear" w:color="000000" w:fill="FFFFFF"/>
            <w:noWrap/>
            <w:vAlign w:val="bottom"/>
            <w:hideMark/>
          </w:tcPr>
          <w:p w:rsidR="003964DB" w:rsidRPr="003964DB" w:rsidRDefault="003964DB" w:rsidP="003964DB">
            <w:pPr>
              <w:spacing w:after="0" w:line="240" w:lineRule="auto"/>
              <w:rPr>
                <w:rFonts w:ascii="Calibri" w:eastAsia="Times New Roman" w:hAnsi="Calibri" w:cs="Calibri"/>
                <w:color w:val="000000"/>
                <w:sz w:val="18"/>
              </w:rPr>
            </w:pPr>
            <w:r w:rsidRPr="003964DB">
              <w:rPr>
                <w:rFonts w:ascii="Calibri" w:eastAsia="Times New Roman" w:hAnsi="Calibri" w:cs="Calibri"/>
                <w:color w:val="000000"/>
                <w:sz w:val="18"/>
              </w:rPr>
              <w:t xml:space="preserve">Ar. </w:t>
            </w:r>
            <w:proofErr w:type="spellStart"/>
            <w:r w:rsidRPr="003964DB">
              <w:rPr>
                <w:rFonts w:ascii="Calibri" w:eastAsia="Times New Roman" w:hAnsi="Calibri" w:cs="Calibri"/>
                <w:color w:val="000000"/>
                <w:sz w:val="18"/>
              </w:rPr>
              <w:t>Htin</w:t>
            </w:r>
            <w:proofErr w:type="spellEnd"/>
            <w:r w:rsidRPr="003964DB">
              <w:rPr>
                <w:rFonts w:ascii="Calibri" w:eastAsia="Times New Roman" w:hAnsi="Calibri" w:cs="Calibri"/>
                <w:color w:val="000000"/>
                <w:sz w:val="18"/>
              </w:rPr>
              <w:t xml:space="preserve"> Kyaw </w:t>
            </w:r>
            <w:proofErr w:type="spellStart"/>
            <w:r w:rsidRPr="003964DB">
              <w:rPr>
                <w:rFonts w:ascii="Calibri" w:eastAsia="Times New Roman" w:hAnsi="Calibri" w:cs="Calibri"/>
                <w:color w:val="000000"/>
                <w:sz w:val="18"/>
              </w:rPr>
              <w:t>Myint</w:t>
            </w:r>
            <w:proofErr w:type="spellEnd"/>
            <w:r w:rsidRPr="003964DB">
              <w:rPr>
                <w:rFonts w:ascii="Calibri" w:eastAsia="Times New Roman" w:hAnsi="Calibri" w:cs="Calibri"/>
                <w:color w:val="000000"/>
                <w:sz w:val="18"/>
              </w:rPr>
              <w:t>, General Secretary, AMA</w:t>
            </w:r>
          </w:p>
        </w:tc>
        <w:tc>
          <w:tcPr>
            <w:tcW w:w="4230" w:type="dxa"/>
            <w:vMerge w:val="restart"/>
            <w:tcBorders>
              <w:top w:val="single" w:sz="8" w:space="0" w:color="auto"/>
              <w:left w:val="single" w:sz="4" w:space="0" w:color="auto"/>
              <w:bottom w:val="single" w:sz="4" w:space="0" w:color="auto"/>
              <w:right w:val="single" w:sz="8" w:space="0" w:color="auto"/>
            </w:tcBorders>
            <w:shd w:val="clear" w:color="000000" w:fill="FFFFFF"/>
            <w:noWrap/>
            <w:vAlign w:val="center"/>
            <w:hideMark/>
          </w:tcPr>
          <w:p w:rsidR="003964DB" w:rsidRPr="003964DB" w:rsidRDefault="003964DB" w:rsidP="003964DB">
            <w:pPr>
              <w:spacing w:after="0" w:line="240" w:lineRule="auto"/>
              <w:jc w:val="center"/>
              <w:rPr>
                <w:rFonts w:ascii="Calibri" w:eastAsia="Times New Roman" w:hAnsi="Calibri" w:cs="Calibri"/>
                <w:color w:val="000000"/>
                <w:sz w:val="18"/>
              </w:rPr>
            </w:pPr>
          </w:p>
        </w:tc>
      </w:tr>
      <w:tr w:rsidR="003964DB" w:rsidRPr="003964DB" w:rsidTr="003964DB">
        <w:trPr>
          <w:trHeight w:val="60"/>
        </w:trPr>
        <w:tc>
          <w:tcPr>
            <w:tcW w:w="481" w:type="dxa"/>
            <w:tcBorders>
              <w:top w:val="single" w:sz="8" w:space="0" w:color="auto"/>
              <w:left w:val="single" w:sz="8" w:space="0" w:color="auto"/>
              <w:bottom w:val="single" w:sz="4" w:space="0" w:color="auto"/>
              <w:right w:val="single" w:sz="4" w:space="0" w:color="auto"/>
            </w:tcBorders>
            <w:shd w:val="clear" w:color="000000" w:fill="FFFFFF"/>
            <w:noWrap/>
            <w:vAlign w:val="center"/>
            <w:hideMark/>
          </w:tcPr>
          <w:p w:rsidR="003964DB" w:rsidRPr="003964DB" w:rsidRDefault="003964DB" w:rsidP="003964DB">
            <w:pPr>
              <w:spacing w:after="0" w:line="240" w:lineRule="auto"/>
              <w:jc w:val="center"/>
              <w:rPr>
                <w:rFonts w:ascii="Calibri" w:eastAsia="Times New Roman" w:hAnsi="Calibri" w:cs="Calibri"/>
                <w:color w:val="000000"/>
                <w:sz w:val="18"/>
              </w:rPr>
            </w:pPr>
            <w:r w:rsidRPr="003964DB">
              <w:rPr>
                <w:rFonts w:ascii="Calibri" w:eastAsia="Times New Roman" w:hAnsi="Calibri" w:cs="Calibri"/>
                <w:color w:val="000000"/>
                <w:sz w:val="18"/>
              </w:rPr>
              <w:t>25</w:t>
            </w:r>
          </w:p>
        </w:tc>
        <w:tc>
          <w:tcPr>
            <w:tcW w:w="1000" w:type="dxa"/>
            <w:vMerge w:val="restart"/>
            <w:tcBorders>
              <w:top w:val="single" w:sz="8" w:space="0" w:color="auto"/>
              <w:left w:val="single" w:sz="4" w:space="0" w:color="auto"/>
              <w:bottom w:val="single" w:sz="4" w:space="0" w:color="auto"/>
              <w:right w:val="single" w:sz="4" w:space="0" w:color="auto"/>
            </w:tcBorders>
            <w:shd w:val="clear" w:color="000000" w:fill="FFFFFF"/>
            <w:noWrap/>
            <w:vAlign w:val="center"/>
            <w:hideMark/>
          </w:tcPr>
          <w:p w:rsidR="003964DB" w:rsidRPr="003964DB" w:rsidRDefault="003964DB" w:rsidP="003964DB">
            <w:pPr>
              <w:spacing w:after="0" w:line="240" w:lineRule="auto"/>
              <w:jc w:val="center"/>
              <w:rPr>
                <w:rFonts w:ascii="Calibri" w:eastAsia="Times New Roman" w:hAnsi="Calibri" w:cs="Calibri"/>
                <w:color w:val="000000"/>
                <w:sz w:val="18"/>
              </w:rPr>
            </w:pPr>
            <w:r w:rsidRPr="003964DB">
              <w:rPr>
                <w:rFonts w:ascii="Calibri" w:eastAsia="Times New Roman" w:hAnsi="Calibri" w:cs="Calibri"/>
                <w:color w:val="000000"/>
                <w:sz w:val="18"/>
              </w:rPr>
              <w:t>ASA</w:t>
            </w:r>
          </w:p>
        </w:tc>
        <w:tc>
          <w:tcPr>
            <w:tcW w:w="4449" w:type="dxa"/>
            <w:tcBorders>
              <w:top w:val="single" w:sz="8" w:space="0" w:color="auto"/>
              <w:left w:val="nil"/>
              <w:bottom w:val="single" w:sz="4" w:space="0" w:color="auto"/>
              <w:right w:val="single" w:sz="8" w:space="0" w:color="auto"/>
            </w:tcBorders>
            <w:shd w:val="clear" w:color="000000" w:fill="FFFFFF"/>
            <w:noWrap/>
            <w:vAlign w:val="bottom"/>
            <w:hideMark/>
          </w:tcPr>
          <w:p w:rsidR="003964DB" w:rsidRPr="003964DB" w:rsidRDefault="003964DB" w:rsidP="003964DB">
            <w:pPr>
              <w:spacing w:after="0" w:line="240" w:lineRule="auto"/>
              <w:rPr>
                <w:rFonts w:ascii="Calibri" w:eastAsia="Times New Roman" w:hAnsi="Calibri" w:cs="Calibri"/>
                <w:color w:val="000000"/>
                <w:sz w:val="18"/>
              </w:rPr>
            </w:pPr>
            <w:r w:rsidRPr="003964DB">
              <w:rPr>
                <w:rFonts w:ascii="Calibri" w:eastAsia="Times New Roman" w:hAnsi="Calibri" w:cs="Calibri"/>
                <w:color w:val="000000"/>
                <w:sz w:val="18"/>
              </w:rPr>
              <w:t>Mr. Ajaphol Dusitnanond, President, ASA</w:t>
            </w:r>
          </w:p>
        </w:tc>
        <w:tc>
          <w:tcPr>
            <w:tcW w:w="4230" w:type="dxa"/>
            <w:vMerge w:val="restart"/>
            <w:tcBorders>
              <w:top w:val="single" w:sz="8" w:space="0" w:color="auto"/>
              <w:left w:val="single" w:sz="4" w:space="0" w:color="auto"/>
              <w:bottom w:val="single" w:sz="4" w:space="0" w:color="auto"/>
              <w:right w:val="single" w:sz="8" w:space="0" w:color="auto"/>
            </w:tcBorders>
            <w:shd w:val="clear" w:color="000000" w:fill="FFFFFF"/>
            <w:noWrap/>
            <w:vAlign w:val="center"/>
            <w:hideMark/>
          </w:tcPr>
          <w:p w:rsidR="003964DB" w:rsidRPr="003964DB" w:rsidRDefault="003964DB" w:rsidP="003964DB">
            <w:pPr>
              <w:spacing w:after="0" w:line="240" w:lineRule="auto"/>
              <w:jc w:val="center"/>
              <w:rPr>
                <w:rFonts w:ascii="Calibri" w:eastAsia="Times New Roman" w:hAnsi="Calibri" w:cs="Calibri"/>
                <w:color w:val="000000"/>
                <w:sz w:val="18"/>
              </w:rPr>
            </w:pPr>
            <w:r w:rsidRPr="003964DB">
              <w:rPr>
                <w:rFonts w:ascii="Calibri" w:eastAsia="Times New Roman" w:hAnsi="Calibri" w:cs="Calibri"/>
                <w:color w:val="000000"/>
                <w:sz w:val="18"/>
              </w:rPr>
              <w:t>The Association of Siamese Architects under Royal Patronage</w:t>
            </w:r>
          </w:p>
        </w:tc>
      </w:tr>
      <w:tr w:rsidR="003964DB" w:rsidRPr="003964DB" w:rsidTr="003964DB">
        <w:trPr>
          <w:trHeight w:val="60"/>
        </w:trPr>
        <w:tc>
          <w:tcPr>
            <w:tcW w:w="481" w:type="dxa"/>
            <w:tcBorders>
              <w:top w:val="single" w:sz="8" w:space="0" w:color="auto"/>
              <w:left w:val="single" w:sz="8" w:space="0" w:color="auto"/>
              <w:bottom w:val="single" w:sz="4" w:space="0" w:color="auto"/>
              <w:right w:val="single" w:sz="4" w:space="0" w:color="auto"/>
            </w:tcBorders>
            <w:shd w:val="clear" w:color="000000" w:fill="FFFFFF"/>
            <w:noWrap/>
            <w:vAlign w:val="center"/>
            <w:hideMark/>
          </w:tcPr>
          <w:p w:rsidR="003964DB" w:rsidRPr="003964DB" w:rsidRDefault="003964DB" w:rsidP="003964DB">
            <w:pPr>
              <w:spacing w:after="0" w:line="240" w:lineRule="auto"/>
              <w:jc w:val="center"/>
              <w:rPr>
                <w:rFonts w:ascii="Calibri" w:eastAsia="Times New Roman" w:hAnsi="Calibri" w:cs="Calibri"/>
                <w:color w:val="000000"/>
                <w:sz w:val="18"/>
              </w:rPr>
            </w:pPr>
            <w:r w:rsidRPr="003964DB">
              <w:rPr>
                <w:rFonts w:ascii="Calibri" w:eastAsia="Times New Roman" w:hAnsi="Calibri" w:cs="Calibri"/>
                <w:color w:val="000000"/>
                <w:sz w:val="18"/>
              </w:rPr>
              <w:t>26</w:t>
            </w:r>
          </w:p>
        </w:tc>
        <w:tc>
          <w:tcPr>
            <w:tcW w:w="1000" w:type="dxa"/>
            <w:vMerge w:val="restart"/>
            <w:tcBorders>
              <w:top w:val="single" w:sz="8" w:space="0" w:color="auto"/>
              <w:left w:val="single" w:sz="4" w:space="0" w:color="auto"/>
              <w:bottom w:val="single" w:sz="4" w:space="0" w:color="auto"/>
              <w:right w:val="single" w:sz="4" w:space="0" w:color="auto"/>
            </w:tcBorders>
            <w:shd w:val="clear" w:color="000000" w:fill="FFFFFF"/>
            <w:noWrap/>
            <w:vAlign w:val="center"/>
            <w:hideMark/>
          </w:tcPr>
          <w:p w:rsidR="003964DB" w:rsidRPr="003964DB" w:rsidRDefault="003964DB" w:rsidP="003964DB">
            <w:pPr>
              <w:spacing w:after="0" w:line="240" w:lineRule="auto"/>
              <w:jc w:val="center"/>
              <w:rPr>
                <w:rFonts w:ascii="Calibri" w:eastAsia="Times New Roman" w:hAnsi="Calibri" w:cs="Calibri"/>
                <w:color w:val="000000"/>
                <w:sz w:val="18"/>
              </w:rPr>
            </w:pPr>
          </w:p>
        </w:tc>
        <w:tc>
          <w:tcPr>
            <w:tcW w:w="4449" w:type="dxa"/>
            <w:tcBorders>
              <w:top w:val="single" w:sz="8" w:space="0" w:color="auto"/>
              <w:left w:val="nil"/>
              <w:bottom w:val="single" w:sz="4" w:space="0" w:color="auto"/>
              <w:right w:val="single" w:sz="8" w:space="0" w:color="auto"/>
            </w:tcBorders>
            <w:shd w:val="clear" w:color="000000" w:fill="FFFFFF"/>
            <w:noWrap/>
            <w:vAlign w:val="bottom"/>
            <w:hideMark/>
          </w:tcPr>
          <w:p w:rsidR="003964DB" w:rsidRPr="003964DB" w:rsidRDefault="003964DB" w:rsidP="003964DB">
            <w:pPr>
              <w:spacing w:after="0" w:line="240" w:lineRule="auto"/>
              <w:rPr>
                <w:rFonts w:ascii="Calibri" w:eastAsia="Times New Roman" w:hAnsi="Calibri" w:cs="Calibri"/>
                <w:color w:val="000000"/>
                <w:sz w:val="18"/>
              </w:rPr>
            </w:pPr>
            <w:r w:rsidRPr="003964DB">
              <w:rPr>
                <w:rFonts w:ascii="Calibri" w:eastAsia="Times New Roman" w:hAnsi="Calibri" w:cs="Calibri"/>
                <w:color w:val="000000"/>
                <w:sz w:val="18"/>
              </w:rPr>
              <w:t xml:space="preserve">Prof. Dr. Thana </w:t>
            </w:r>
            <w:proofErr w:type="spellStart"/>
            <w:r w:rsidRPr="003964DB">
              <w:rPr>
                <w:rFonts w:ascii="Calibri" w:eastAsia="Times New Roman" w:hAnsi="Calibri" w:cs="Calibri"/>
                <w:color w:val="000000"/>
                <w:sz w:val="18"/>
              </w:rPr>
              <w:t>Chirapiwat</w:t>
            </w:r>
            <w:proofErr w:type="spellEnd"/>
            <w:r w:rsidRPr="003964DB">
              <w:rPr>
                <w:rFonts w:ascii="Calibri" w:eastAsia="Times New Roman" w:hAnsi="Calibri" w:cs="Calibri"/>
                <w:color w:val="000000"/>
                <w:sz w:val="18"/>
              </w:rPr>
              <w:t>, VP, ASA</w:t>
            </w:r>
          </w:p>
        </w:tc>
        <w:tc>
          <w:tcPr>
            <w:tcW w:w="4230" w:type="dxa"/>
            <w:vMerge w:val="restart"/>
            <w:tcBorders>
              <w:top w:val="single" w:sz="8" w:space="0" w:color="auto"/>
              <w:left w:val="single" w:sz="4" w:space="0" w:color="auto"/>
              <w:bottom w:val="single" w:sz="4" w:space="0" w:color="auto"/>
              <w:right w:val="single" w:sz="8" w:space="0" w:color="auto"/>
            </w:tcBorders>
            <w:shd w:val="clear" w:color="000000" w:fill="FFFFFF"/>
            <w:noWrap/>
            <w:vAlign w:val="center"/>
            <w:hideMark/>
          </w:tcPr>
          <w:p w:rsidR="003964DB" w:rsidRPr="003964DB" w:rsidRDefault="003964DB" w:rsidP="003964DB">
            <w:pPr>
              <w:spacing w:after="0" w:line="240" w:lineRule="auto"/>
              <w:jc w:val="center"/>
              <w:rPr>
                <w:rFonts w:ascii="Calibri" w:eastAsia="Times New Roman" w:hAnsi="Calibri" w:cs="Calibri"/>
                <w:color w:val="000000"/>
                <w:sz w:val="18"/>
              </w:rPr>
            </w:pPr>
          </w:p>
        </w:tc>
      </w:tr>
      <w:tr w:rsidR="003964DB" w:rsidRPr="003964DB" w:rsidTr="003964DB">
        <w:trPr>
          <w:trHeight w:val="60"/>
        </w:trPr>
        <w:tc>
          <w:tcPr>
            <w:tcW w:w="481" w:type="dxa"/>
            <w:tcBorders>
              <w:top w:val="single" w:sz="8" w:space="0" w:color="auto"/>
              <w:left w:val="single" w:sz="8" w:space="0" w:color="auto"/>
              <w:bottom w:val="single" w:sz="4" w:space="0" w:color="auto"/>
              <w:right w:val="single" w:sz="4" w:space="0" w:color="auto"/>
            </w:tcBorders>
            <w:shd w:val="clear" w:color="000000" w:fill="FFFFFF"/>
            <w:noWrap/>
            <w:vAlign w:val="center"/>
            <w:hideMark/>
          </w:tcPr>
          <w:p w:rsidR="003964DB" w:rsidRPr="003964DB" w:rsidRDefault="003964DB" w:rsidP="003964DB">
            <w:pPr>
              <w:spacing w:after="0" w:line="240" w:lineRule="auto"/>
              <w:jc w:val="center"/>
              <w:rPr>
                <w:rFonts w:ascii="Calibri" w:eastAsia="Times New Roman" w:hAnsi="Calibri" w:cs="Calibri"/>
                <w:color w:val="000000"/>
                <w:sz w:val="18"/>
              </w:rPr>
            </w:pPr>
            <w:r w:rsidRPr="003964DB">
              <w:rPr>
                <w:rFonts w:ascii="Calibri" w:eastAsia="Times New Roman" w:hAnsi="Calibri" w:cs="Calibri"/>
                <w:color w:val="000000"/>
                <w:sz w:val="18"/>
              </w:rPr>
              <w:t>27</w:t>
            </w:r>
          </w:p>
        </w:tc>
        <w:tc>
          <w:tcPr>
            <w:tcW w:w="1000" w:type="dxa"/>
            <w:vMerge w:val="restart"/>
            <w:tcBorders>
              <w:top w:val="single" w:sz="8" w:space="0" w:color="auto"/>
              <w:left w:val="single" w:sz="4" w:space="0" w:color="auto"/>
              <w:bottom w:val="single" w:sz="4" w:space="0" w:color="auto"/>
              <w:right w:val="single" w:sz="4" w:space="0" w:color="auto"/>
            </w:tcBorders>
            <w:shd w:val="clear" w:color="000000" w:fill="FFFFFF"/>
            <w:noWrap/>
            <w:vAlign w:val="center"/>
            <w:hideMark/>
          </w:tcPr>
          <w:p w:rsidR="003964DB" w:rsidRPr="003964DB" w:rsidRDefault="003964DB" w:rsidP="003964DB">
            <w:pPr>
              <w:spacing w:after="0" w:line="240" w:lineRule="auto"/>
              <w:jc w:val="center"/>
              <w:rPr>
                <w:rFonts w:ascii="Calibri" w:eastAsia="Times New Roman" w:hAnsi="Calibri" w:cs="Calibri"/>
                <w:color w:val="000000"/>
                <w:sz w:val="18"/>
              </w:rPr>
            </w:pPr>
            <w:r w:rsidRPr="003964DB">
              <w:rPr>
                <w:rFonts w:ascii="Calibri" w:eastAsia="Times New Roman" w:hAnsi="Calibri" w:cs="Calibri"/>
                <w:color w:val="000000"/>
                <w:sz w:val="18"/>
              </w:rPr>
              <w:t>ASC</w:t>
            </w:r>
          </w:p>
        </w:tc>
        <w:tc>
          <w:tcPr>
            <w:tcW w:w="4449" w:type="dxa"/>
            <w:tcBorders>
              <w:top w:val="single" w:sz="8" w:space="0" w:color="auto"/>
              <w:left w:val="nil"/>
              <w:bottom w:val="single" w:sz="4" w:space="0" w:color="auto"/>
              <w:right w:val="single" w:sz="8" w:space="0" w:color="auto"/>
            </w:tcBorders>
            <w:shd w:val="clear" w:color="000000" w:fill="FFFFFF"/>
            <w:noWrap/>
            <w:vAlign w:val="bottom"/>
            <w:hideMark/>
          </w:tcPr>
          <w:p w:rsidR="003964DB" w:rsidRPr="003964DB" w:rsidRDefault="003964DB" w:rsidP="003964DB">
            <w:pPr>
              <w:spacing w:after="0" w:line="240" w:lineRule="auto"/>
              <w:rPr>
                <w:rFonts w:ascii="Calibri" w:eastAsia="Times New Roman" w:hAnsi="Calibri" w:cs="Calibri"/>
                <w:color w:val="000000"/>
                <w:sz w:val="18"/>
              </w:rPr>
            </w:pPr>
            <w:r w:rsidRPr="003964DB">
              <w:rPr>
                <w:rFonts w:ascii="Calibri" w:eastAsia="Times New Roman" w:hAnsi="Calibri" w:cs="Calibri"/>
                <w:color w:val="000000"/>
                <w:sz w:val="18"/>
              </w:rPr>
              <w:t>Mr. Zhong Jishou, Secretary General, ASC</w:t>
            </w:r>
          </w:p>
        </w:tc>
        <w:tc>
          <w:tcPr>
            <w:tcW w:w="4230" w:type="dxa"/>
            <w:vMerge w:val="restart"/>
            <w:tcBorders>
              <w:top w:val="single" w:sz="8" w:space="0" w:color="auto"/>
              <w:left w:val="single" w:sz="4" w:space="0" w:color="auto"/>
              <w:bottom w:val="single" w:sz="4" w:space="0" w:color="auto"/>
              <w:right w:val="single" w:sz="8" w:space="0" w:color="auto"/>
            </w:tcBorders>
            <w:shd w:val="clear" w:color="000000" w:fill="FFFFFF"/>
            <w:noWrap/>
            <w:vAlign w:val="center"/>
            <w:hideMark/>
          </w:tcPr>
          <w:p w:rsidR="003964DB" w:rsidRPr="003964DB" w:rsidRDefault="003964DB" w:rsidP="003964DB">
            <w:pPr>
              <w:spacing w:after="0" w:line="240" w:lineRule="auto"/>
              <w:jc w:val="center"/>
              <w:rPr>
                <w:rFonts w:ascii="Calibri" w:eastAsia="Times New Roman" w:hAnsi="Calibri" w:cs="Calibri"/>
                <w:color w:val="000000"/>
                <w:sz w:val="18"/>
              </w:rPr>
            </w:pPr>
            <w:r w:rsidRPr="003964DB">
              <w:rPr>
                <w:rFonts w:ascii="Calibri" w:eastAsia="Times New Roman" w:hAnsi="Calibri" w:cs="Calibri"/>
                <w:color w:val="000000"/>
                <w:sz w:val="18"/>
              </w:rPr>
              <w:t xml:space="preserve">The Architectural Society of China </w:t>
            </w:r>
          </w:p>
        </w:tc>
      </w:tr>
      <w:tr w:rsidR="003964DB" w:rsidRPr="003964DB" w:rsidTr="003964DB">
        <w:trPr>
          <w:trHeight w:val="60"/>
        </w:trPr>
        <w:tc>
          <w:tcPr>
            <w:tcW w:w="481" w:type="dxa"/>
            <w:tcBorders>
              <w:top w:val="single" w:sz="8" w:space="0" w:color="auto"/>
              <w:left w:val="single" w:sz="8" w:space="0" w:color="auto"/>
              <w:bottom w:val="single" w:sz="4" w:space="0" w:color="auto"/>
              <w:right w:val="single" w:sz="4" w:space="0" w:color="auto"/>
            </w:tcBorders>
            <w:shd w:val="clear" w:color="000000" w:fill="FFFFFF"/>
            <w:noWrap/>
            <w:vAlign w:val="center"/>
            <w:hideMark/>
          </w:tcPr>
          <w:p w:rsidR="003964DB" w:rsidRPr="003964DB" w:rsidRDefault="003964DB" w:rsidP="003964DB">
            <w:pPr>
              <w:spacing w:after="0" w:line="240" w:lineRule="auto"/>
              <w:jc w:val="center"/>
              <w:rPr>
                <w:rFonts w:ascii="Calibri" w:eastAsia="Times New Roman" w:hAnsi="Calibri" w:cs="Calibri"/>
                <w:color w:val="000000"/>
                <w:sz w:val="18"/>
              </w:rPr>
            </w:pPr>
            <w:r w:rsidRPr="003964DB">
              <w:rPr>
                <w:rFonts w:ascii="Calibri" w:eastAsia="Times New Roman" w:hAnsi="Calibri" w:cs="Calibri"/>
                <w:color w:val="000000"/>
                <w:sz w:val="18"/>
              </w:rPr>
              <w:t>28</w:t>
            </w:r>
          </w:p>
        </w:tc>
        <w:tc>
          <w:tcPr>
            <w:tcW w:w="1000" w:type="dxa"/>
            <w:vMerge w:val="restart"/>
            <w:tcBorders>
              <w:top w:val="single" w:sz="8" w:space="0" w:color="auto"/>
              <w:left w:val="single" w:sz="4" w:space="0" w:color="auto"/>
              <w:bottom w:val="single" w:sz="4" w:space="0" w:color="auto"/>
              <w:right w:val="single" w:sz="4" w:space="0" w:color="auto"/>
            </w:tcBorders>
            <w:shd w:val="clear" w:color="000000" w:fill="FFFFFF"/>
            <w:noWrap/>
            <w:vAlign w:val="center"/>
            <w:hideMark/>
          </w:tcPr>
          <w:p w:rsidR="003964DB" w:rsidRPr="003964DB" w:rsidRDefault="003964DB" w:rsidP="003964DB">
            <w:pPr>
              <w:spacing w:after="0" w:line="240" w:lineRule="auto"/>
              <w:jc w:val="center"/>
              <w:rPr>
                <w:rFonts w:ascii="Calibri" w:eastAsia="Times New Roman" w:hAnsi="Calibri" w:cs="Calibri"/>
                <w:color w:val="000000"/>
                <w:sz w:val="18"/>
              </w:rPr>
            </w:pPr>
          </w:p>
        </w:tc>
        <w:tc>
          <w:tcPr>
            <w:tcW w:w="4449" w:type="dxa"/>
            <w:tcBorders>
              <w:top w:val="single" w:sz="8" w:space="0" w:color="auto"/>
              <w:left w:val="nil"/>
              <w:bottom w:val="single" w:sz="4" w:space="0" w:color="auto"/>
              <w:right w:val="single" w:sz="8" w:space="0" w:color="auto"/>
            </w:tcBorders>
            <w:shd w:val="clear" w:color="000000" w:fill="FFFFFF"/>
            <w:noWrap/>
            <w:vAlign w:val="bottom"/>
            <w:hideMark/>
          </w:tcPr>
          <w:p w:rsidR="003964DB" w:rsidRPr="003964DB" w:rsidRDefault="003964DB" w:rsidP="003964DB">
            <w:pPr>
              <w:spacing w:after="0" w:line="240" w:lineRule="auto"/>
              <w:rPr>
                <w:rFonts w:ascii="Calibri" w:eastAsia="Times New Roman" w:hAnsi="Calibri" w:cs="Calibri"/>
                <w:color w:val="000000"/>
                <w:sz w:val="18"/>
              </w:rPr>
            </w:pPr>
            <w:r w:rsidRPr="003964DB">
              <w:rPr>
                <w:rFonts w:ascii="Calibri" w:eastAsia="Times New Roman" w:hAnsi="Calibri" w:cs="Calibri"/>
                <w:color w:val="000000"/>
                <w:sz w:val="18"/>
              </w:rPr>
              <w:t>Mr. Wu Jiang, Executive Vice President of Tongji University, Delegate, ASC</w:t>
            </w:r>
          </w:p>
        </w:tc>
        <w:tc>
          <w:tcPr>
            <w:tcW w:w="4230" w:type="dxa"/>
            <w:vMerge w:val="restart"/>
            <w:tcBorders>
              <w:top w:val="single" w:sz="8" w:space="0" w:color="auto"/>
              <w:left w:val="single" w:sz="4" w:space="0" w:color="auto"/>
              <w:bottom w:val="single" w:sz="4" w:space="0" w:color="auto"/>
              <w:right w:val="single" w:sz="8" w:space="0" w:color="auto"/>
            </w:tcBorders>
            <w:shd w:val="clear" w:color="000000" w:fill="FFFFFF"/>
            <w:noWrap/>
            <w:vAlign w:val="center"/>
            <w:hideMark/>
          </w:tcPr>
          <w:p w:rsidR="003964DB" w:rsidRPr="003964DB" w:rsidRDefault="003964DB" w:rsidP="003964DB">
            <w:pPr>
              <w:spacing w:after="0" w:line="240" w:lineRule="auto"/>
              <w:jc w:val="center"/>
              <w:rPr>
                <w:rFonts w:ascii="Calibri" w:eastAsia="Times New Roman" w:hAnsi="Calibri" w:cs="Calibri"/>
                <w:color w:val="000000"/>
                <w:sz w:val="18"/>
              </w:rPr>
            </w:pPr>
          </w:p>
        </w:tc>
      </w:tr>
      <w:tr w:rsidR="003964DB" w:rsidRPr="003964DB" w:rsidTr="003964DB">
        <w:trPr>
          <w:trHeight w:val="60"/>
        </w:trPr>
        <w:tc>
          <w:tcPr>
            <w:tcW w:w="481" w:type="dxa"/>
            <w:tcBorders>
              <w:top w:val="single" w:sz="8" w:space="0" w:color="auto"/>
              <w:left w:val="single" w:sz="8" w:space="0" w:color="auto"/>
              <w:bottom w:val="single" w:sz="4" w:space="0" w:color="auto"/>
              <w:right w:val="single" w:sz="4" w:space="0" w:color="auto"/>
            </w:tcBorders>
            <w:shd w:val="clear" w:color="000000" w:fill="FFFFFF"/>
            <w:noWrap/>
            <w:vAlign w:val="center"/>
            <w:hideMark/>
          </w:tcPr>
          <w:p w:rsidR="003964DB" w:rsidRPr="003964DB" w:rsidRDefault="003964DB" w:rsidP="003964DB">
            <w:pPr>
              <w:spacing w:after="0" w:line="240" w:lineRule="auto"/>
              <w:jc w:val="center"/>
              <w:rPr>
                <w:rFonts w:ascii="Calibri" w:eastAsia="Times New Roman" w:hAnsi="Calibri" w:cs="Calibri"/>
                <w:color w:val="000000"/>
                <w:sz w:val="18"/>
              </w:rPr>
            </w:pPr>
            <w:r w:rsidRPr="003964DB">
              <w:rPr>
                <w:rFonts w:ascii="Calibri" w:eastAsia="Times New Roman" w:hAnsi="Calibri" w:cs="Calibri"/>
                <w:color w:val="000000"/>
                <w:sz w:val="18"/>
              </w:rPr>
              <w:t>29</w:t>
            </w:r>
          </w:p>
        </w:tc>
        <w:tc>
          <w:tcPr>
            <w:tcW w:w="1000" w:type="dxa"/>
            <w:vMerge w:val="restart"/>
            <w:tcBorders>
              <w:top w:val="single" w:sz="8" w:space="0" w:color="auto"/>
              <w:left w:val="single" w:sz="4" w:space="0" w:color="auto"/>
              <w:bottom w:val="single" w:sz="4" w:space="0" w:color="auto"/>
              <w:right w:val="single" w:sz="4" w:space="0" w:color="auto"/>
            </w:tcBorders>
            <w:shd w:val="clear" w:color="000000" w:fill="FFFFFF"/>
            <w:noWrap/>
            <w:vAlign w:val="center"/>
            <w:hideMark/>
          </w:tcPr>
          <w:p w:rsidR="003964DB" w:rsidRPr="003964DB" w:rsidRDefault="003964DB" w:rsidP="003964DB">
            <w:pPr>
              <w:spacing w:after="0" w:line="240" w:lineRule="auto"/>
              <w:jc w:val="center"/>
              <w:rPr>
                <w:rFonts w:ascii="Calibri" w:eastAsia="Times New Roman" w:hAnsi="Calibri" w:cs="Calibri"/>
                <w:color w:val="000000"/>
                <w:sz w:val="18"/>
              </w:rPr>
            </w:pPr>
            <w:r w:rsidRPr="003964DB">
              <w:rPr>
                <w:rFonts w:ascii="Calibri" w:eastAsia="Times New Roman" w:hAnsi="Calibri" w:cs="Calibri"/>
                <w:color w:val="000000"/>
                <w:sz w:val="18"/>
              </w:rPr>
              <w:t>HKIA</w:t>
            </w:r>
          </w:p>
        </w:tc>
        <w:tc>
          <w:tcPr>
            <w:tcW w:w="4449" w:type="dxa"/>
            <w:tcBorders>
              <w:top w:val="single" w:sz="8" w:space="0" w:color="auto"/>
              <w:left w:val="nil"/>
              <w:bottom w:val="single" w:sz="4" w:space="0" w:color="auto"/>
              <w:right w:val="single" w:sz="8" w:space="0" w:color="auto"/>
            </w:tcBorders>
            <w:shd w:val="clear" w:color="000000" w:fill="FFFFFF"/>
            <w:noWrap/>
            <w:vAlign w:val="bottom"/>
            <w:hideMark/>
          </w:tcPr>
          <w:p w:rsidR="003964DB" w:rsidRPr="003964DB" w:rsidRDefault="003964DB" w:rsidP="003964DB">
            <w:pPr>
              <w:spacing w:after="0" w:line="240" w:lineRule="auto"/>
              <w:rPr>
                <w:rFonts w:ascii="Calibri" w:eastAsia="Times New Roman" w:hAnsi="Calibri" w:cs="Calibri"/>
                <w:color w:val="000000"/>
                <w:sz w:val="18"/>
              </w:rPr>
            </w:pPr>
            <w:r w:rsidRPr="003964DB">
              <w:rPr>
                <w:rFonts w:ascii="Calibri" w:eastAsia="Times New Roman" w:hAnsi="Calibri" w:cs="Calibri"/>
                <w:color w:val="000000"/>
                <w:sz w:val="18"/>
              </w:rPr>
              <w:t>Mr. Chen Marvin, President, HKIA</w:t>
            </w:r>
          </w:p>
        </w:tc>
        <w:tc>
          <w:tcPr>
            <w:tcW w:w="4230" w:type="dxa"/>
            <w:vMerge w:val="restart"/>
            <w:tcBorders>
              <w:top w:val="single" w:sz="8" w:space="0" w:color="auto"/>
              <w:left w:val="single" w:sz="4" w:space="0" w:color="auto"/>
              <w:bottom w:val="single" w:sz="4" w:space="0" w:color="auto"/>
              <w:right w:val="single" w:sz="8" w:space="0" w:color="auto"/>
            </w:tcBorders>
            <w:shd w:val="clear" w:color="000000" w:fill="FFFFFF"/>
            <w:noWrap/>
            <w:vAlign w:val="center"/>
            <w:hideMark/>
          </w:tcPr>
          <w:p w:rsidR="003964DB" w:rsidRPr="003964DB" w:rsidRDefault="003964DB" w:rsidP="003964DB">
            <w:pPr>
              <w:spacing w:after="0" w:line="240" w:lineRule="auto"/>
              <w:jc w:val="center"/>
              <w:rPr>
                <w:rFonts w:ascii="Calibri" w:eastAsia="Times New Roman" w:hAnsi="Calibri" w:cs="Calibri"/>
                <w:color w:val="000000"/>
                <w:sz w:val="18"/>
              </w:rPr>
            </w:pPr>
            <w:r w:rsidRPr="003964DB">
              <w:rPr>
                <w:rFonts w:ascii="Calibri" w:eastAsia="Times New Roman" w:hAnsi="Calibri" w:cs="Calibri"/>
                <w:color w:val="000000"/>
                <w:sz w:val="18"/>
              </w:rPr>
              <w:t>The Hong Kong Institute of Architects</w:t>
            </w:r>
          </w:p>
        </w:tc>
      </w:tr>
      <w:tr w:rsidR="003964DB" w:rsidRPr="003964DB" w:rsidTr="003964DB">
        <w:trPr>
          <w:trHeight w:val="60"/>
        </w:trPr>
        <w:tc>
          <w:tcPr>
            <w:tcW w:w="481" w:type="dxa"/>
            <w:tcBorders>
              <w:top w:val="single" w:sz="8" w:space="0" w:color="auto"/>
              <w:left w:val="single" w:sz="8" w:space="0" w:color="auto"/>
              <w:bottom w:val="single" w:sz="4" w:space="0" w:color="auto"/>
              <w:right w:val="single" w:sz="4" w:space="0" w:color="auto"/>
            </w:tcBorders>
            <w:shd w:val="clear" w:color="000000" w:fill="FFFFFF"/>
            <w:noWrap/>
            <w:vAlign w:val="center"/>
            <w:hideMark/>
          </w:tcPr>
          <w:p w:rsidR="003964DB" w:rsidRPr="003964DB" w:rsidRDefault="003964DB" w:rsidP="003964DB">
            <w:pPr>
              <w:spacing w:after="0" w:line="240" w:lineRule="auto"/>
              <w:jc w:val="center"/>
              <w:rPr>
                <w:rFonts w:ascii="Calibri" w:eastAsia="Times New Roman" w:hAnsi="Calibri" w:cs="Calibri"/>
                <w:color w:val="000000"/>
                <w:sz w:val="18"/>
              </w:rPr>
            </w:pPr>
            <w:r w:rsidRPr="003964DB">
              <w:rPr>
                <w:rFonts w:ascii="Calibri" w:eastAsia="Times New Roman" w:hAnsi="Calibri" w:cs="Calibri"/>
                <w:color w:val="000000"/>
                <w:sz w:val="18"/>
              </w:rPr>
              <w:t>30</w:t>
            </w:r>
          </w:p>
        </w:tc>
        <w:tc>
          <w:tcPr>
            <w:tcW w:w="1000" w:type="dxa"/>
            <w:vMerge w:val="restart"/>
            <w:tcBorders>
              <w:top w:val="single" w:sz="8" w:space="0" w:color="auto"/>
              <w:left w:val="single" w:sz="4" w:space="0" w:color="auto"/>
              <w:bottom w:val="single" w:sz="4" w:space="0" w:color="auto"/>
              <w:right w:val="single" w:sz="4" w:space="0" w:color="auto"/>
            </w:tcBorders>
            <w:shd w:val="clear" w:color="000000" w:fill="FFFFFF"/>
            <w:noWrap/>
            <w:vAlign w:val="center"/>
            <w:hideMark/>
          </w:tcPr>
          <w:p w:rsidR="003964DB" w:rsidRPr="003964DB" w:rsidRDefault="003964DB" w:rsidP="003964DB">
            <w:pPr>
              <w:spacing w:after="0" w:line="240" w:lineRule="auto"/>
              <w:jc w:val="center"/>
              <w:rPr>
                <w:rFonts w:ascii="Calibri" w:eastAsia="Times New Roman" w:hAnsi="Calibri" w:cs="Calibri"/>
                <w:color w:val="000000"/>
                <w:sz w:val="18"/>
              </w:rPr>
            </w:pPr>
          </w:p>
        </w:tc>
        <w:tc>
          <w:tcPr>
            <w:tcW w:w="4449" w:type="dxa"/>
            <w:tcBorders>
              <w:top w:val="single" w:sz="8" w:space="0" w:color="auto"/>
              <w:left w:val="nil"/>
              <w:bottom w:val="single" w:sz="4" w:space="0" w:color="auto"/>
              <w:right w:val="single" w:sz="8" w:space="0" w:color="auto"/>
            </w:tcBorders>
            <w:shd w:val="clear" w:color="000000" w:fill="FFFFFF"/>
            <w:noWrap/>
            <w:vAlign w:val="bottom"/>
            <w:hideMark/>
          </w:tcPr>
          <w:p w:rsidR="003964DB" w:rsidRPr="003964DB" w:rsidRDefault="003964DB" w:rsidP="003964DB">
            <w:pPr>
              <w:spacing w:after="0" w:line="240" w:lineRule="auto"/>
              <w:rPr>
                <w:rFonts w:ascii="Calibri" w:eastAsia="Times New Roman" w:hAnsi="Calibri" w:cs="Calibri"/>
                <w:color w:val="000000"/>
                <w:sz w:val="18"/>
              </w:rPr>
            </w:pPr>
            <w:r w:rsidRPr="003964DB">
              <w:rPr>
                <w:rFonts w:ascii="Calibri" w:eastAsia="Times New Roman" w:hAnsi="Calibri" w:cs="Calibri"/>
                <w:color w:val="000000"/>
                <w:sz w:val="18"/>
              </w:rPr>
              <w:t>Ar. HO Kin Wai Stephen, Board of External Affairs Co-Chairman</w:t>
            </w:r>
          </w:p>
        </w:tc>
        <w:tc>
          <w:tcPr>
            <w:tcW w:w="4230" w:type="dxa"/>
            <w:vMerge w:val="restart"/>
            <w:tcBorders>
              <w:top w:val="single" w:sz="8" w:space="0" w:color="auto"/>
              <w:left w:val="single" w:sz="4" w:space="0" w:color="auto"/>
              <w:bottom w:val="single" w:sz="4" w:space="0" w:color="auto"/>
              <w:right w:val="single" w:sz="8" w:space="0" w:color="auto"/>
            </w:tcBorders>
            <w:shd w:val="clear" w:color="000000" w:fill="FFFFFF"/>
            <w:noWrap/>
            <w:vAlign w:val="center"/>
            <w:hideMark/>
          </w:tcPr>
          <w:p w:rsidR="003964DB" w:rsidRPr="003964DB" w:rsidRDefault="003964DB" w:rsidP="003964DB">
            <w:pPr>
              <w:spacing w:after="0" w:line="240" w:lineRule="auto"/>
              <w:jc w:val="center"/>
              <w:rPr>
                <w:rFonts w:ascii="Calibri" w:eastAsia="Times New Roman" w:hAnsi="Calibri" w:cs="Calibri"/>
                <w:color w:val="000000"/>
                <w:sz w:val="18"/>
              </w:rPr>
            </w:pPr>
          </w:p>
        </w:tc>
      </w:tr>
      <w:tr w:rsidR="003964DB" w:rsidRPr="003964DB" w:rsidTr="003964DB">
        <w:trPr>
          <w:trHeight w:val="60"/>
        </w:trPr>
        <w:tc>
          <w:tcPr>
            <w:tcW w:w="481" w:type="dxa"/>
            <w:tcBorders>
              <w:top w:val="single" w:sz="8" w:space="0" w:color="auto"/>
              <w:left w:val="single" w:sz="8" w:space="0" w:color="auto"/>
              <w:bottom w:val="single" w:sz="4" w:space="0" w:color="auto"/>
              <w:right w:val="single" w:sz="4" w:space="0" w:color="auto"/>
            </w:tcBorders>
            <w:shd w:val="clear" w:color="000000" w:fill="FFFFFF"/>
            <w:noWrap/>
            <w:vAlign w:val="center"/>
            <w:hideMark/>
          </w:tcPr>
          <w:p w:rsidR="003964DB" w:rsidRPr="003964DB" w:rsidRDefault="003964DB" w:rsidP="003964DB">
            <w:pPr>
              <w:spacing w:after="0" w:line="240" w:lineRule="auto"/>
              <w:jc w:val="center"/>
              <w:rPr>
                <w:rFonts w:ascii="Calibri" w:eastAsia="Times New Roman" w:hAnsi="Calibri" w:cs="Calibri"/>
                <w:color w:val="000000"/>
                <w:sz w:val="18"/>
              </w:rPr>
            </w:pPr>
            <w:r w:rsidRPr="003964DB">
              <w:rPr>
                <w:rFonts w:ascii="Calibri" w:eastAsia="Times New Roman" w:hAnsi="Calibri" w:cs="Calibri"/>
                <w:color w:val="000000"/>
                <w:sz w:val="18"/>
              </w:rPr>
              <w:t>31</w:t>
            </w:r>
          </w:p>
        </w:tc>
        <w:tc>
          <w:tcPr>
            <w:tcW w:w="1000" w:type="dxa"/>
            <w:vMerge w:val="restart"/>
            <w:tcBorders>
              <w:top w:val="single" w:sz="8" w:space="0" w:color="auto"/>
              <w:left w:val="single" w:sz="4" w:space="0" w:color="auto"/>
              <w:bottom w:val="single" w:sz="4" w:space="0" w:color="auto"/>
              <w:right w:val="single" w:sz="4" w:space="0" w:color="auto"/>
            </w:tcBorders>
            <w:shd w:val="clear" w:color="000000" w:fill="FFFFFF"/>
            <w:noWrap/>
            <w:vAlign w:val="center"/>
            <w:hideMark/>
          </w:tcPr>
          <w:p w:rsidR="003964DB" w:rsidRPr="003964DB" w:rsidRDefault="003964DB" w:rsidP="003964DB">
            <w:pPr>
              <w:spacing w:after="0" w:line="240" w:lineRule="auto"/>
              <w:jc w:val="center"/>
              <w:rPr>
                <w:rFonts w:ascii="Calibri" w:eastAsia="Times New Roman" w:hAnsi="Calibri" w:cs="Calibri"/>
                <w:color w:val="000000"/>
                <w:sz w:val="18"/>
              </w:rPr>
            </w:pPr>
            <w:r w:rsidRPr="003964DB">
              <w:rPr>
                <w:rFonts w:ascii="Calibri" w:eastAsia="Times New Roman" w:hAnsi="Calibri" w:cs="Calibri"/>
                <w:color w:val="000000"/>
                <w:sz w:val="18"/>
              </w:rPr>
              <w:t>IAB</w:t>
            </w:r>
          </w:p>
        </w:tc>
        <w:tc>
          <w:tcPr>
            <w:tcW w:w="4449" w:type="dxa"/>
            <w:tcBorders>
              <w:top w:val="single" w:sz="8" w:space="0" w:color="auto"/>
              <w:left w:val="nil"/>
              <w:bottom w:val="single" w:sz="4" w:space="0" w:color="auto"/>
              <w:right w:val="single" w:sz="8" w:space="0" w:color="auto"/>
            </w:tcBorders>
            <w:shd w:val="clear" w:color="000000" w:fill="FFFFFF"/>
            <w:noWrap/>
            <w:vAlign w:val="bottom"/>
            <w:hideMark/>
          </w:tcPr>
          <w:p w:rsidR="003964DB" w:rsidRPr="003964DB" w:rsidRDefault="003964DB" w:rsidP="003964DB">
            <w:pPr>
              <w:spacing w:after="0" w:line="240" w:lineRule="auto"/>
              <w:rPr>
                <w:rFonts w:ascii="Calibri" w:eastAsia="Times New Roman" w:hAnsi="Calibri" w:cs="Calibri"/>
                <w:color w:val="000000"/>
                <w:sz w:val="18"/>
              </w:rPr>
            </w:pPr>
            <w:r w:rsidRPr="003964DB">
              <w:rPr>
                <w:rFonts w:ascii="Calibri" w:eastAsia="Times New Roman" w:hAnsi="Calibri" w:cs="Calibri"/>
                <w:color w:val="000000"/>
                <w:sz w:val="18"/>
              </w:rPr>
              <w:t xml:space="preserve">Ar. </w:t>
            </w:r>
            <w:proofErr w:type="spellStart"/>
            <w:r w:rsidRPr="003964DB">
              <w:rPr>
                <w:rFonts w:ascii="Calibri" w:eastAsia="Times New Roman" w:hAnsi="Calibri" w:cs="Calibri"/>
                <w:color w:val="000000"/>
                <w:sz w:val="18"/>
              </w:rPr>
              <w:t>Kazi</w:t>
            </w:r>
            <w:proofErr w:type="spellEnd"/>
            <w:r w:rsidRPr="003964DB">
              <w:rPr>
                <w:rFonts w:ascii="Calibri" w:eastAsia="Times New Roman" w:hAnsi="Calibri" w:cs="Calibri"/>
                <w:color w:val="000000"/>
                <w:sz w:val="18"/>
              </w:rPr>
              <w:t xml:space="preserve"> Golam Nasir, President, IAB</w:t>
            </w:r>
          </w:p>
        </w:tc>
        <w:tc>
          <w:tcPr>
            <w:tcW w:w="4230" w:type="dxa"/>
            <w:vMerge w:val="restart"/>
            <w:tcBorders>
              <w:top w:val="single" w:sz="8" w:space="0" w:color="auto"/>
              <w:left w:val="single" w:sz="4" w:space="0" w:color="auto"/>
              <w:bottom w:val="single" w:sz="4" w:space="0" w:color="auto"/>
              <w:right w:val="single" w:sz="8" w:space="0" w:color="auto"/>
            </w:tcBorders>
            <w:shd w:val="clear" w:color="000000" w:fill="FFFFFF"/>
            <w:noWrap/>
            <w:vAlign w:val="center"/>
            <w:hideMark/>
          </w:tcPr>
          <w:p w:rsidR="003964DB" w:rsidRPr="003964DB" w:rsidRDefault="003964DB" w:rsidP="003964DB">
            <w:pPr>
              <w:spacing w:after="0" w:line="240" w:lineRule="auto"/>
              <w:jc w:val="center"/>
              <w:rPr>
                <w:rFonts w:ascii="Calibri" w:eastAsia="Times New Roman" w:hAnsi="Calibri" w:cs="Calibri"/>
                <w:color w:val="000000"/>
                <w:sz w:val="18"/>
              </w:rPr>
            </w:pPr>
            <w:r w:rsidRPr="003964DB">
              <w:rPr>
                <w:rFonts w:ascii="Calibri" w:eastAsia="Times New Roman" w:hAnsi="Calibri" w:cs="Calibri"/>
                <w:color w:val="000000"/>
                <w:sz w:val="18"/>
              </w:rPr>
              <w:t xml:space="preserve">Institute of Architects, Bangladesh </w:t>
            </w:r>
          </w:p>
        </w:tc>
      </w:tr>
      <w:tr w:rsidR="003964DB" w:rsidRPr="003964DB" w:rsidTr="003964DB">
        <w:trPr>
          <w:trHeight w:val="60"/>
        </w:trPr>
        <w:tc>
          <w:tcPr>
            <w:tcW w:w="481" w:type="dxa"/>
            <w:tcBorders>
              <w:top w:val="single" w:sz="8" w:space="0" w:color="auto"/>
              <w:left w:val="single" w:sz="8" w:space="0" w:color="auto"/>
              <w:bottom w:val="single" w:sz="4" w:space="0" w:color="auto"/>
              <w:right w:val="single" w:sz="4" w:space="0" w:color="auto"/>
            </w:tcBorders>
            <w:shd w:val="clear" w:color="000000" w:fill="FFFFFF"/>
            <w:noWrap/>
            <w:vAlign w:val="center"/>
            <w:hideMark/>
          </w:tcPr>
          <w:p w:rsidR="003964DB" w:rsidRPr="003964DB" w:rsidRDefault="003964DB" w:rsidP="003964DB">
            <w:pPr>
              <w:spacing w:after="0" w:line="240" w:lineRule="auto"/>
              <w:jc w:val="center"/>
              <w:rPr>
                <w:rFonts w:ascii="Calibri" w:eastAsia="Times New Roman" w:hAnsi="Calibri" w:cs="Calibri"/>
                <w:color w:val="000000"/>
                <w:sz w:val="18"/>
              </w:rPr>
            </w:pPr>
            <w:r w:rsidRPr="003964DB">
              <w:rPr>
                <w:rFonts w:ascii="Calibri" w:eastAsia="Times New Roman" w:hAnsi="Calibri" w:cs="Calibri"/>
                <w:color w:val="000000"/>
                <w:sz w:val="18"/>
              </w:rPr>
              <w:t>32</w:t>
            </w:r>
          </w:p>
        </w:tc>
        <w:tc>
          <w:tcPr>
            <w:tcW w:w="1000" w:type="dxa"/>
            <w:vMerge w:val="restart"/>
            <w:tcBorders>
              <w:top w:val="single" w:sz="8" w:space="0" w:color="auto"/>
              <w:left w:val="single" w:sz="4" w:space="0" w:color="auto"/>
              <w:bottom w:val="single" w:sz="4" w:space="0" w:color="auto"/>
              <w:right w:val="single" w:sz="4" w:space="0" w:color="auto"/>
            </w:tcBorders>
            <w:shd w:val="clear" w:color="000000" w:fill="FFFFFF"/>
            <w:noWrap/>
            <w:vAlign w:val="center"/>
            <w:hideMark/>
          </w:tcPr>
          <w:p w:rsidR="003964DB" w:rsidRPr="003964DB" w:rsidRDefault="003964DB" w:rsidP="003964DB">
            <w:pPr>
              <w:spacing w:after="0" w:line="240" w:lineRule="auto"/>
              <w:jc w:val="center"/>
              <w:rPr>
                <w:rFonts w:ascii="Calibri" w:eastAsia="Times New Roman" w:hAnsi="Calibri" w:cs="Calibri"/>
                <w:color w:val="000000"/>
                <w:sz w:val="18"/>
              </w:rPr>
            </w:pPr>
          </w:p>
        </w:tc>
        <w:tc>
          <w:tcPr>
            <w:tcW w:w="4449" w:type="dxa"/>
            <w:tcBorders>
              <w:top w:val="single" w:sz="8" w:space="0" w:color="auto"/>
              <w:left w:val="nil"/>
              <w:bottom w:val="single" w:sz="4" w:space="0" w:color="auto"/>
              <w:right w:val="single" w:sz="8" w:space="0" w:color="auto"/>
            </w:tcBorders>
            <w:shd w:val="clear" w:color="000000" w:fill="FFFFFF"/>
            <w:noWrap/>
            <w:vAlign w:val="bottom"/>
            <w:hideMark/>
          </w:tcPr>
          <w:p w:rsidR="003964DB" w:rsidRPr="003964DB" w:rsidRDefault="003964DB" w:rsidP="003964DB">
            <w:pPr>
              <w:spacing w:after="0" w:line="240" w:lineRule="auto"/>
              <w:rPr>
                <w:rFonts w:ascii="Calibri" w:eastAsia="Times New Roman" w:hAnsi="Calibri" w:cs="Calibri"/>
                <w:color w:val="000000"/>
                <w:sz w:val="18"/>
              </w:rPr>
            </w:pPr>
            <w:r w:rsidRPr="003964DB">
              <w:rPr>
                <w:rFonts w:ascii="Calibri" w:eastAsia="Times New Roman" w:hAnsi="Calibri" w:cs="Calibri"/>
                <w:color w:val="000000"/>
                <w:sz w:val="18"/>
              </w:rPr>
              <w:t>Ar. Ehsan Khan, VP, IR, IAB</w:t>
            </w:r>
          </w:p>
        </w:tc>
        <w:tc>
          <w:tcPr>
            <w:tcW w:w="4230" w:type="dxa"/>
            <w:vMerge w:val="restart"/>
            <w:tcBorders>
              <w:top w:val="single" w:sz="8" w:space="0" w:color="auto"/>
              <w:left w:val="single" w:sz="4" w:space="0" w:color="auto"/>
              <w:bottom w:val="single" w:sz="4" w:space="0" w:color="auto"/>
              <w:right w:val="single" w:sz="8" w:space="0" w:color="auto"/>
            </w:tcBorders>
            <w:shd w:val="clear" w:color="000000" w:fill="FFFFFF"/>
            <w:noWrap/>
            <w:vAlign w:val="center"/>
            <w:hideMark/>
          </w:tcPr>
          <w:p w:rsidR="003964DB" w:rsidRPr="003964DB" w:rsidRDefault="003964DB" w:rsidP="003964DB">
            <w:pPr>
              <w:spacing w:after="0" w:line="240" w:lineRule="auto"/>
              <w:jc w:val="center"/>
              <w:rPr>
                <w:rFonts w:ascii="Calibri" w:eastAsia="Times New Roman" w:hAnsi="Calibri" w:cs="Calibri"/>
                <w:color w:val="000000"/>
                <w:sz w:val="18"/>
              </w:rPr>
            </w:pPr>
          </w:p>
        </w:tc>
      </w:tr>
      <w:tr w:rsidR="003964DB" w:rsidRPr="003964DB" w:rsidTr="003964DB">
        <w:trPr>
          <w:trHeight w:val="60"/>
        </w:trPr>
        <w:tc>
          <w:tcPr>
            <w:tcW w:w="481" w:type="dxa"/>
            <w:tcBorders>
              <w:top w:val="single" w:sz="8" w:space="0" w:color="auto"/>
              <w:left w:val="single" w:sz="8" w:space="0" w:color="auto"/>
              <w:bottom w:val="single" w:sz="4" w:space="0" w:color="auto"/>
              <w:right w:val="single" w:sz="4" w:space="0" w:color="auto"/>
            </w:tcBorders>
            <w:shd w:val="clear" w:color="000000" w:fill="FFFFFF"/>
            <w:noWrap/>
            <w:vAlign w:val="center"/>
            <w:hideMark/>
          </w:tcPr>
          <w:p w:rsidR="003964DB" w:rsidRPr="003964DB" w:rsidRDefault="003964DB" w:rsidP="003964DB">
            <w:pPr>
              <w:spacing w:after="0" w:line="240" w:lineRule="auto"/>
              <w:jc w:val="center"/>
              <w:rPr>
                <w:rFonts w:ascii="Calibri" w:eastAsia="Times New Roman" w:hAnsi="Calibri" w:cs="Calibri"/>
                <w:color w:val="000000"/>
                <w:sz w:val="18"/>
              </w:rPr>
            </w:pPr>
            <w:r w:rsidRPr="003964DB">
              <w:rPr>
                <w:rFonts w:ascii="Calibri" w:eastAsia="Times New Roman" w:hAnsi="Calibri" w:cs="Calibri"/>
                <w:color w:val="000000"/>
                <w:sz w:val="18"/>
              </w:rPr>
              <w:t>33</w:t>
            </w:r>
          </w:p>
        </w:tc>
        <w:tc>
          <w:tcPr>
            <w:tcW w:w="1000" w:type="dxa"/>
            <w:vMerge w:val="restart"/>
            <w:tcBorders>
              <w:top w:val="single" w:sz="8" w:space="0" w:color="auto"/>
              <w:left w:val="single" w:sz="4" w:space="0" w:color="auto"/>
              <w:bottom w:val="single" w:sz="4" w:space="0" w:color="auto"/>
              <w:right w:val="single" w:sz="4" w:space="0" w:color="auto"/>
            </w:tcBorders>
            <w:shd w:val="clear" w:color="000000" w:fill="FFFFFF"/>
            <w:noWrap/>
            <w:vAlign w:val="center"/>
            <w:hideMark/>
          </w:tcPr>
          <w:p w:rsidR="003964DB" w:rsidRPr="003964DB" w:rsidRDefault="003964DB" w:rsidP="003964DB">
            <w:pPr>
              <w:spacing w:after="0" w:line="240" w:lineRule="auto"/>
              <w:jc w:val="center"/>
              <w:rPr>
                <w:rFonts w:ascii="Calibri" w:eastAsia="Times New Roman" w:hAnsi="Calibri" w:cs="Calibri"/>
                <w:color w:val="000000"/>
                <w:sz w:val="18"/>
              </w:rPr>
            </w:pPr>
            <w:r w:rsidRPr="003964DB">
              <w:rPr>
                <w:rFonts w:ascii="Calibri" w:eastAsia="Times New Roman" w:hAnsi="Calibri" w:cs="Calibri"/>
                <w:color w:val="000000"/>
                <w:sz w:val="18"/>
              </w:rPr>
              <w:t> IAI</w:t>
            </w:r>
          </w:p>
        </w:tc>
        <w:tc>
          <w:tcPr>
            <w:tcW w:w="4449" w:type="dxa"/>
            <w:tcBorders>
              <w:top w:val="single" w:sz="8" w:space="0" w:color="auto"/>
              <w:left w:val="nil"/>
              <w:bottom w:val="single" w:sz="4" w:space="0" w:color="auto"/>
              <w:right w:val="single" w:sz="8" w:space="0" w:color="auto"/>
            </w:tcBorders>
            <w:shd w:val="clear" w:color="000000" w:fill="FFFFFF"/>
            <w:noWrap/>
            <w:vAlign w:val="bottom"/>
            <w:hideMark/>
          </w:tcPr>
          <w:p w:rsidR="003964DB" w:rsidRPr="003964DB" w:rsidRDefault="003964DB" w:rsidP="003964DB">
            <w:pPr>
              <w:spacing w:after="0" w:line="240" w:lineRule="auto"/>
              <w:rPr>
                <w:rFonts w:ascii="Calibri" w:eastAsia="Times New Roman" w:hAnsi="Calibri" w:cs="Calibri"/>
                <w:color w:val="000000"/>
                <w:sz w:val="18"/>
              </w:rPr>
            </w:pPr>
            <w:r w:rsidRPr="003964DB">
              <w:rPr>
                <w:rFonts w:ascii="Calibri" w:eastAsia="Times New Roman" w:hAnsi="Calibri" w:cs="Calibri"/>
                <w:color w:val="000000"/>
                <w:sz w:val="18"/>
              </w:rPr>
              <w:t>Ar. Ahmad Djuhara, President, IAI</w:t>
            </w:r>
          </w:p>
        </w:tc>
        <w:tc>
          <w:tcPr>
            <w:tcW w:w="4230" w:type="dxa"/>
            <w:vMerge w:val="restart"/>
            <w:tcBorders>
              <w:top w:val="single" w:sz="8" w:space="0" w:color="auto"/>
              <w:left w:val="single" w:sz="4" w:space="0" w:color="auto"/>
              <w:bottom w:val="single" w:sz="4" w:space="0" w:color="auto"/>
              <w:right w:val="single" w:sz="8" w:space="0" w:color="auto"/>
            </w:tcBorders>
            <w:shd w:val="clear" w:color="000000" w:fill="FFFFFF"/>
            <w:noWrap/>
            <w:vAlign w:val="center"/>
            <w:hideMark/>
          </w:tcPr>
          <w:p w:rsidR="003964DB" w:rsidRPr="003964DB" w:rsidRDefault="003964DB" w:rsidP="003964DB">
            <w:pPr>
              <w:spacing w:after="0" w:line="240" w:lineRule="auto"/>
              <w:jc w:val="center"/>
              <w:rPr>
                <w:rFonts w:ascii="Calibri" w:eastAsia="Times New Roman" w:hAnsi="Calibri" w:cs="Calibri"/>
                <w:color w:val="000000"/>
                <w:sz w:val="18"/>
              </w:rPr>
            </w:pPr>
            <w:r w:rsidRPr="003964DB">
              <w:rPr>
                <w:rFonts w:ascii="Calibri" w:eastAsia="Times New Roman" w:hAnsi="Calibri" w:cs="Calibri"/>
                <w:color w:val="000000"/>
                <w:sz w:val="18"/>
              </w:rPr>
              <w:t>Indonesian Institute of Architects</w:t>
            </w:r>
          </w:p>
        </w:tc>
      </w:tr>
      <w:tr w:rsidR="003964DB" w:rsidRPr="003964DB" w:rsidTr="003964DB">
        <w:trPr>
          <w:trHeight w:val="60"/>
        </w:trPr>
        <w:tc>
          <w:tcPr>
            <w:tcW w:w="481" w:type="dxa"/>
            <w:tcBorders>
              <w:top w:val="single" w:sz="8" w:space="0" w:color="auto"/>
              <w:left w:val="single" w:sz="8" w:space="0" w:color="auto"/>
              <w:bottom w:val="single" w:sz="4" w:space="0" w:color="auto"/>
              <w:right w:val="single" w:sz="4" w:space="0" w:color="auto"/>
            </w:tcBorders>
            <w:shd w:val="clear" w:color="000000" w:fill="FFFFFF"/>
            <w:noWrap/>
            <w:vAlign w:val="center"/>
            <w:hideMark/>
          </w:tcPr>
          <w:p w:rsidR="003964DB" w:rsidRPr="003964DB" w:rsidRDefault="003964DB" w:rsidP="003964DB">
            <w:pPr>
              <w:spacing w:after="0" w:line="240" w:lineRule="auto"/>
              <w:jc w:val="center"/>
              <w:rPr>
                <w:rFonts w:ascii="Calibri" w:eastAsia="Times New Roman" w:hAnsi="Calibri" w:cs="Calibri"/>
                <w:color w:val="000000"/>
                <w:sz w:val="18"/>
              </w:rPr>
            </w:pPr>
            <w:r w:rsidRPr="003964DB">
              <w:rPr>
                <w:rFonts w:ascii="Calibri" w:eastAsia="Times New Roman" w:hAnsi="Calibri" w:cs="Calibri"/>
                <w:color w:val="000000"/>
                <w:sz w:val="18"/>
              </w:rPr>
              <w:t>34</w:t>
            </w:r>
          </w:p>
        </w:tc>
        <w:tc>
          <w:tcPr>
            <w:tcW w:w="1000" w:type="dxa"/>
            <w:vMerge w:val="restart"/>
            <w:tcBorders>
              <w:top w:val="single" w:sz="8" w:space="0" w:color="auto"/>
              <w:left w:val="single" w:sz="4" w:space="0" w:color="auto"/>
              <w:bottom w:val="single" w:sz="4" w:space="0" w:color="auto"/>
              <w:right w:val="single" w:sz="4" w:space="0" w:color="auto"/>
            </w:tcBorders>
            <w:shd w:val="clear" w:color="000000" w:fill="FFFFFF"/>
            <w:noWrap/>
            <w:vAlign w:val="center"/>
            <w:hideMark/>
          </w:tcPr>
          <w:p w:rsidR="003964DB" w:rsidRPr="003964DB" w:rsidRDefault="003964DB" w:rsidP="003964DB">
            <w:pPr>
              <w:spacing w:after="0" w:line="240" w:lineRule="auto"/>
              <w:jc w:val="center"/>
              <w:rPr>
                <w:rFonts w:ascii="Calibri" w:eastAsia="Times New Roman" w:hAnsi="Calibri" w:cs="Calibri"/>
                <w:color w:val="000000"/>
                <w:sz w:val="18"/>
              </w:rPr>
            </w:pPr>
          </w:p>
        </w:tc>
        <w:tc>
          <w:tcPr>
            <w:tcW w:w="4449" w:type="dxa"/>
            <w:tcBorders>
              <w:top w:val="single" w:sz="8" w:space="0" w:color="auto"/>
              <w:left w:val="nil"/>
              <w:bottom w:val="single" w:sz="4" w:space="0" w:color="auto"/>
              <w:right w:val="single" w:sz="8" w:space="0" w:color="auto"/>
            </w:tcBorders>
            <w:shd w:val="clear" w:color="000000" w:fill="FFFFFF"/>
            <w:noWrap/>
            <w:vAlign w:val="bottom"/>
            <w:hideMark/>
          </w:tcPr>
          <w:p w:rsidR="003964DB" w:rsidRPr="003964DB" w:rsidRDefault="003964DB" w:rsidP="003964DB">
            <w:pPr>
              <w:spacing w:after="0" w:line="240" w:lineRule="auto"/>
              <w:rPr>
                <w:rFonts w:ascii="Calibri" w:eastAsia="Times New Roman" w:hAnsi="Calibri" w:cs="Calibri"/>
                <w:color w:val="000000"/>
                <w:sz w:val="18"/>
              </w:rPr>
            </w:pPr>
            <w:r w:rsidRPr="003964DB">
              <w:rPr>
                <w:rFonts w:ascii="Calibri" w:eastAsia="Times New Roman" w:hAnsi="Calibri" w:cs="Calibri"/>
                <w:color w:val="000000"/>
                <w:sz w:val="18"/>
              </w:rPr>
              <w:t xml:space="preserve">Ar. </w:t>
            </w:r>
            <w:proofErr w:type="spellStart"/>
            <w:r w:rsidRPr="003964DB">
              <w:rPr>
                <w:rFonts w:ascii="Calibri" w:eastAsia="Times New Roman" w:hAnsi="Calibri" w:cs="Calibri"/>
                <w:color w:val="000000"/>
                <w:sz w:val="18"/>
              </w:rPr>
              <w:t>Ketut</w:t>
            </w:r>
            <w:proofErr w:type="spellEnd"/>
            <w:r w:rsidRPr="003964DB">
              <w:rPr>
                <w:rFonts w:ascii="Calibri" w:eastAsia="Times New Roman" w:hAnsi="Calibri" w:cs="Calibri"/>
                <w:color w:val="000000"/>
                <w:sz w:val="18"/>
              </w:rPr>
              <w:t xml:space="preserve"> Rana </w:t>
            </w:r>
            <w:proofErr w:type="spellStart"/>
            <w:r w:rsidRPr="003964DB">
              <w:rPr>
                <w:rFonts w:ascii="Calibri" w:eastAsia="Times New Roman" w:hAnsi="Calibri" w:cs="Calibri"/>
                <w:color w:val="000000"/>
                <w:sz w:val="18"/>
              </w:rPr>
              <w:t>Wiarcha</w:t>
            </w:r>
            <w:proofErr w:type="spellEnd"/>
          </w:p>
        </w:tc>
        <w:tc>
          <w:tcPr>
            <w:tcW w:w="4230" w:type="dxa"/>
            <w:vMerge w:val="restart"/>
            <w:tcBorders>
              <w:top w:val="single" w:sz="8" w:space="0" w:color="auto"/>
              <w:left w:val="single" w:sz="4" w:space="0" w:color="auto"/>
              <w:bottom w:val="single" w:sz="4" w:space="0" w:color="auto"/>
              <w:right w:val="single" w:sz="8" w:space="0" w:color="auto"/>
            </w:tcBorders>
            <w:shd w:val="clear" w:color="000000" w:fill="FFFFFF"/>
            <w:noWrap/>
            <w:vAlign w:val="center"/>
            <w:hideMark/>
          </w:tcPr>
          <w:p w:rsidR="003964DB" w:rsidRPr="003964DB" w:rsidRDefault="003964DB" w:rsidP="003964DB">
            <w:pPr>
              <w:spacing w:after="0" w:line="240" w:lineRule="auto"/>
              <w:jc w:val="center"/>
              <w:rPr>
                <w:rFonts w:ascii="Calibri" w:eastAsia="Times New Roman" w:hAnsi="Calibri" w:cs="Calibri"/>
                <w:color w:val="000000"/>
                <w:sz w:val="18"/>
              </w:rPr>
            </w:pPr>
          </w:p>
        </w:tc>
      </w:tr>
      <w:tr w:rsidR="003964DB" w:rsidRPr="003964DB" w:rsidTr="003964DB">
        <w:trPr>
          <w:trHeight w:val="60"/>
        </w:trPr>
        <w:tc>
          <w:tcPr>
            <w:tcW w:w="481" w:type="dxa"/>
            <w:tcBorders>
              <w:top w:val="single" w:sz="8" w:space="0" w:color="auto"/>
              <w:left w:val="single" w:sz="8" w:space="0" w:color="auto"/>
              <w:bottom w:val="single" w:sz="4" w:space="0" w:color="auto"/>
              <w:right w:val="single" w:sz="4" w:space="0" w:color="auto"/>
            </w:tcBorders>
            <w:shd w:val="clear" w:color="000000" w:fill="FFFFFF"/>
            <w:noWrap/>
            <w:vAlign w:val="center"/>
            <w:hideMark/>
          </w:tcPr>
          <w:p w:rsidR="003964DB" w:rsidRPr="003964DB" w:rsidRDefault="003964DB" w:rsidP="003964DB">
            <w:pPr>
              <w:spacing w:after="0" w:line="240" w:lineRule="auto"/>
              <w:jc w:val="center"/>
              <w:rPr>
                <w:rFonts w:ascii="Calibri" w:eastAsia="Times New Roman" w:hAnsi="Calibri" w:cs="Calibri"/>
                <w:color w:val="000000"/>
                <w:sz w:val="18"/>
              </w:rPr>
            </w:pPr>
            <w:r w:rsidRPr="003964DB">
              <w:rPr>
                <w:rFonts w:ascii="Calibri" w:eastAsia="Times New Roman" w:hAnsi="Calibri" w:cs="Calibri"/>
                <w:color w:val="000000"/>
                <w:sz w:val="18"/>
              </w:rPr>
              <w:t>35</w:t>
            </w:r>
          </w:p>
        </w:tc>
        <w:tc>
          <w:tcPr>
            <w:tcW w:w="1000" w:type="dxa"/>
            <w:vMerge w:val="restart"/>
            <w:tcBorders>
              <w:top w:val="single" w:sz="8" w:space="0" w:color="auto"/>
              <w:left w:val="single" w:sz="4" w:space="0" w:color="auto"/>
              <w:bottom w:val="single" w:sz="4" w:space="0" w:color="auto"/>
              <w:right w:val="single" w:sz="4" w:space="0" w:color="auto"/>
            </w:tcBorders>
            <w:shd w:val="clear" w:color="000000" w:fill="FFFFFF"/>
            <w:noWrap/>
            <w:vAlign w:val="center"/>
            <w:hideMark/>
          </w:tcPr>
          <w:p w:rsidR="003964DB" w:rsidRPr="003964DB" w:rsidRDefault="003964DB" w:rsidP="003964DB">
            <w:pPr>
              <w:spacing w:after="0" w:line="240" w:lineRule="auto"/>
              <w:jc w:val="center"/>
              <w:rPr>
                <w:rFonts w:ascii="Calibri" w:eastAsia="Times New Roman" w:hAnsi="Calibri" w:cs="Calibri"/>
                <w:color w:val="000000"/>
                <w:sz w:val="18"/>
              </w:rPr>
            </w:pPr>
            <w:r w:rsidRPr="003964DB">
              <w:rPr>
                <w:rFonts w:ascii="Calibri" w:eastAsia="Times New Roman" w:hAnsi="Calibri" w:cs="Calibri"/>
                <w:color w:val="000000"/>
                <w:sz w:val="18"/>
              </w:rPr>
              <w:t>IAP</w:t>
            </w:r>
          </w:p>
        </w:tc>
        <w:tc>
          <w:tcPr>
            <w:tcW w:w="4449" w:type="dxa"/>
            <w:tcBorders>
              <w:top w:val="single" w:sz="8" w:space="0" w:color="auto"/>
              <w:left w:val="nil"/>
              <w:bottom w:val="single" w:sz="4" w:space="0" w:color="auto"/>
              <w:right w:val="single" w:sz="8" w:space="0" w:color="auto"/>
            </w:tcBorders>
            <w:shd w:val="clear" w:color="000000" w:fill="FFFFFF"/>
            <w:noWrap/>
            <w:vAlign w:val="bottom"/>
            <w:hideMark/>
          </w:tcPr>
          <w:p w:rsidR="003964DB" w:rsidRPr="003964DB" w:rsidRDefault="003964DB" w:rsidP="003964DB">
            <w:pPr>
              <w:spacing w:after="0" w:line="240" w:lineRule="auto"/>
              <w:rPr>
                <w:rFonts w:ascii="Calibri" w:eastAsia="Times New Roman" w:hAnsi="Calibri" w:cs="Calibri"/>
                <w:color w:val="000000"/>
                <w:sz w:val="18"/>
              </w:rPr>
            </w:pPr>
            <w:r w:rsidRPr="003964DB">
              <w:rPr>
                <w:rFonts w:ascii="Calibri" w:eastAsia="Times New Roman" w:hAnsi="Calibri" w:cs="Calibri"/>
                <w:color w:val="000000"/>
                <w:sz w:val="18"/>
              </w:rPr>
              <w:t>Ar. Ali Zafar Qazi, President, IAP</w:t>
            </w:r>
          </w:p>
        </w:tc>
        <w:tc>
          <w:tcPr>
            <w:tcW w:w="4230" w:type="dxa"/>
            <w:vMerge w:val="restart"/>
            <w:tcBorders>
              <w:top w:val="single" w:sz="8" w:space="0" w:color="auto"/>
              <w:left w:val="single" w:sz="4" w:space="0" w:color="auto"/>
              <w:bottom w:val="single" w:sz="4" w:space="0" w:color="auto"/>
              <w:right w:val="single" w:sz="8" w:space="0" w:color="auto"/>
            </w:tcBorders>
            <w:shd w:val="clear" w:color="000000" w:fill="FFFFFF"/>
            <w:noWrap/>
            <w:vAlign w:val="center"/>
            <w:hideMark/>
          </w:tcPr>
          <w:p w:rsidR="003964DB" w:rsidRPr="003964DB" w:rsidRDefault="003964DB" w:rsidP="003964DB">
            <w:pPr>
              <w:spacing w:after="0" w:line="240" w:lineRule="auto"/>
              <w:jc w:val="center"/>
              <w:rPr>
                <w:rFonts w:ascii="Calibri" w:eastAsia="Times New Roman" w:hAnsi="Calibri" w:cs="Calibri"/>
                <w:color w:val="000000"/>
                <w:sz w:val="18"/>
              </w:rPr>
            </w:pPr>
            <w:r w:rsidRPr="003964DB">
              <w:rPr>
                <w:rFonts w:ascii="Calibri" w:eastAsia="Times New Roman" w:hAnsi="Calibri" w:cs="Calibri"/>
                <w:color w:val="000000"/>
                <w:sz w:val="18"/>
              </w:rPr>
              <w:t>Institute of Architects Pakistan</w:t>
            </w:r>
          </w:p>
        </w:tc>
      </w:tr>
      <w:tr w:rsidR="003964DB" w:rsidRPr="003964DB" w:rsidTr="003964DB">
        <w:trPr>
          <w:trHeight w:val="60"/>
        </w:trPr>
        <w:tc>
          <w:tcPr>
            <w:tcW w:w="481" w:type="dxa"/>
            <w:tcBorders>
              <w:top w:val="single" w:sz="8" w:space="0" w:color="auto"/>
              <w:left w:val="single" w:sz="8" w:space="0" w:color="auto"/>
              <w:bottom w:val="single" w:sz="4" w:space="0" w:color="auto"/>
              <w:right w:val="single" w:sz="4" w:space="0" w:color="auto"/>
            </w:tcBorders>
            <w:shd w:val="clear" w:color="000000" w:fill="FFFFFF"/>
            <w:noWrap/>
            <w:vAlign w:val="center"/>
            <w:hideMark/>
          </w:tcPr>
          <w:p w:rsidR="003964DB" w:rsidRPr="003964DB" w:rsidRDefault="003964DB" w:rsidP="003964DB">
            <w:pPr>
              <w:spacing w:after="0" w:line="240" w:lineRule="auto"/>
              <w:jc w:val="center"/>
              <w:rPr>
                <w:rFonts w:ascii="Calibri" w:eastAsia="Times New Roman" w:hAnsi="Calibri" w:cs="Calibri"/>
                <w:color w:val="000000"/>
                <w:sz w:val="18"/>
              </w:rPr>
            </w:pPr>
            <w:r w:rsidRPr="003964DB">
              <w:rPr>
                <w:rFonts w:ascii="Calibri" w:eastAsia="Times New Roman" w:hAnsi="Calibri" w:cs="Calibri"/>
                <w:color w:val="000000"/>
                <w:sz w:val="18"/>
              </w:rPr>
              <w:t>36</w:t>
            </w:r>
          </w:p>
        </w:tc>
        <w:tc>
          <w:tcPr>
            <w:tcW w:w="1000" w:type="dxa"/>
            <w:vMerge w:val="restart"/>
            <w:tcBorders>
              <w:top w:val="single" w:sz="8" w:space="0" w:color="auto"/>
              <w:left w:val="single" w:sz="4" w:space="0" w:color="auto"/>
              <w:bottom w:val="single" w:sz="4" w:space="0" w:color="auto"/>
              <w:right w:val="single" w:sz="4" w:space="0" w:color="auto"/>
            </w:tcBorders>
            <w:shd w:val="clear" w:color="000000" w:fill="FFFFFF"/>
            <w:noWrap/>
            <w:vAlign w:val="center"/>
            <w:hideMark/>
          </w:tcPr>
          <w:p w:rsidR="003964DB" w:rsidRPr="003964DB" w:rsidRDefault="003964DB" w:rsidP="003964DB">
            <w:pPr>
              <w:spacing w:after="0" w:line="240" w:lineRule="auto"/>
              <w:jc w:val="center"/>
              <w:rPr>
                <w:rFonts w:ascii="Calibri" w:eastAsia="Times New Roman" w:hAnsi="Calibri" w:cs="Calibri"/>
                <w:color w:val="000000"/>
                <w:sz w:val="18"/>
              </w:rPr>
            </w:pPr>
          </w:p>
        </w:tc>
        <w:tc>
          <w:tcPr>
            <w:tcW w:w="4449" w:type="dxa"/>
            <w:tcBorders>
              <w:top w:val="single" w:sz="8" w:space="0" w:color="auto"/>
              <w:left w:val="nil"/>
              <w:bottom w:val="single" w:sz="4" w:space="0" w:color="auto"/>
              <w:right w:val="single" w:sz="8" w:space="0" w:color="auto"/>
            </w:tcBorders>
            <w:shd w:val="clear" w:color="000000" w:fill="FFFFFF"/>
            <w:noWrap/>
            <w:vAlign w:val="bottom"/>
            <w:hideMark/>
          </w:tcPr>
          <w:p w:rsidR="003964DB" w:rsidRPr="003964DB" w:rsidRDefault="003964DB" w:rsidP="003964DB">
            <w:pPr>
              <w:spacing w:after="0" w:line="240" w:lineRule="auto"/>
              <w:rPr>
                <w:rFonts w:ascii="Calibri" w:eastAsia="Times New Roman" w:hAnsi="Calibri" w:cs="Calibri"/>
                <w:color w:val="000000"/>
                <w:sz w:val="18"/>
              </w:rPr>
            </w:pPr>
            <w:r w:rsidRPr="003964DB">
              <w:rPr>
                <w:rFonts w:ascii="Calibri" w:eastAsia="Times New Roman" w:hAnsi="Calibri" w:cs="Calibri"/>
                <w:color w:val="000000"/>
                <w:sz w:val="18"/>
              </w:rPr>
              <w:t>Ar. Mumtaz Jilani, Vice President, IAP</w:t>
            </w:r>
          </w:p>
        </w:tc>
        <w:tc>
          <w:tcPr>
            <w:tcW w:w="4230" w:type="dxa"/>
            <w:vMerge w:val="restart"/>
            <w:tcBorders>
              <w:top w:val="single" w:sz="8" w:space="0" w:color="auto"/>
              <w:left w:val="single" w:sz="4" w:space="0" w:color="auto"/>
              <w:bottom w:val="single" w:sz="4" w:space="0" w:color="auto"/>
              <w:right w:val="single" w:sz="8" w:space="0" w:color="auto"/>
            </w:tcBorders>
            <w:shd w:val="clear" w:color="000000" w:fill="FFFFFF"/>
            <w:noWrap/>
            <w:vAlign w:val="center"/>
            <w:hideMark/>
          </w:tcPr>
          <w:p w:rsidR="003964DB" w:rsidRPr="003964DB" w:rsidRDefault="003964DB" w:rsidP="003964DB">
            <w:pPr>
              <w:spacing w:after="0" w:line="240" w:lineRule="auto"/>
              <w:jc w:val="center"/>
              <w:rPr>
                <w:rFonts w:ascii="Calibri" w:eastAsia="Times New Roman" w:hAnsi="Calibri" w:cs="Calibri"/>
                <w:color w:val="000000"/>
                <w:sz w:val="18"/>
              </w:rPr>
            </w:pPr>
          </w:p>
        </w:tc>
      </w:tr>
      <w:tr w:rsidR="003964DB" w:rsidRPr="003964DB" w:rsidTr="003964DB">
        <w:trPr>
          <w:trHeight w:val="60"/>
        </w:trPr>
        <w:tc>
          <w:tcPr>
            <w:tcW w:w="481" w:type="dxa"/>
            <w:tcBorders>
              <w:top w:val="single" w:sz="8" w:space="0" w:color="auto"/>
              <w:left w:val="single" w:sz="8" w:space="0" w:color="auto"/>
              <w:bottom w:val="single" w:sz="4" w:space="0" w:color="auto"/>
              <w:right w:val="single" w:sz="4" w:space="0" w:color="auto"/>
            </w:tcBorders>
            <w:shd w:val="clear" w:color="000000" w:fill="FFFFFF"/>
            <w:noWrap/>
            <w:vAlign w:val="center"/>
            <w:hideMark/>
          </w:tcPr>
          <w:p w:rsidR="003964DB" w:rsidRPr="003964DB" w:rsidRDefault="003964DB" w:rsidP="003964DB">
            <w:pPr>
              <w:spacing w:after="0" w:line="240" w:lineRule="auto"/>
              <w:jc w:val="center"/>
              <w:rPr>
                <w:rFonts w:ascii="Calibri" w:eastAsia="Times New Roman" w:hAnsi="Calibri" w:cs="Calibri"/>
                <w:color w:val="000000"/>
                <w:sz w:val="18"/>
              </w:rPr>
            </w:pPr>
            <w:r w:rsidRPr="003964DB">
              <w:rPr>
                <w:rFonts w:ascii="Calibri" w:eastAsia="Times New Roman" w:hAnsi="Calibri" w:cs="Calibri"/>
                <w:color w:val="000000"/>
                <w:sz w:val="18"/>
              </w:rPr>
              <w:t>37</w:t>
            </w:r>
          </w:p>
        </w:tc>
        <w:tc>
          <w:tcPr>
            <w:tcW w:w="1000" w:type="dxa"/>
            <w:vMerge w:val="restart"/>
            <w:tcBorders>
              <w:top w:val="single" w:sz="8" w:space="0" w:color="auto"/>
              <w:left w:val="single" w:sz="4" w:space="0" w:color="auto"/>
              <w:bottom w:val="single" w:sz="4" w:space="0" w:color="auto"/>
              <w:right w:val="single" w:sz="4" w:space="0" w:color="auto"/>
            </w:tcBorders>
            <w:shd w:val="clear" w:color="000000" w:fill="FFFFFF"/>
            <w:noWrap/>
            <w:vAlign w:val="center"/>
            <w:hideMark/>
          </w:tcPr>
          <w:p w:rsidR="003964DB" w:rsidRPr="003964DB" w:rsidRDefault="003964DB" w:rsidP="003964DB">
            <w:pPr>
              <w:spacing w:after="0" w:line="240" w:lineRule="auto"/>
              <w:jc w:val="center"/>
              <w:rPr>
                <w:rFonts w:ascii="Calibri" w:eastAsia="Times New Roman" w:hAnsi="Calibri" w:cs="Calibri"/>
                <w:color w:val="000000"/>
                <w:sz w:val="18"/>
              </w:rPr>
            </w:pPr>
            <w:r w:rsidRPr="003964DB">
              <w:rPr>
                <w:rFonts w:ascii="Calibri" w:eastAsia="Times New Roman" w:hAnsi="Calibri" w:cs="Calibri"/>
                <w:color w:val="000000"/>
                <w:sz w:val="18"/>
              </w:rPr>
              <w:t>IIA</w:t>
            </w:r>
          </w:p>
        </w:tc>
        <w:tc>
          <w:tcPr>
            <w:tcW w:w="4449" w:type="dxa"/>
            <w:tcBorders>
              <w:top w:val="single" w:sz="8" w:space="0" w:color="auto"/>
              <w:left w:val="nil"/>
              <w:bottom w:val="single" w:sz="4" w:space="0" w:color="auto"/>
              <w:right w:val="single" w:sz="8" w:space="0" w:color="auto"/>
            </w:tcBorders>
            <w:shd w:val="clear" w:color="000000" w:fill="FFFFFF"/>
            <w:noWrap/>
            <w:vAlign w:val="bottom"/>
            <w:hideMark/>
          </w:tcPr>
          <w:p w:rsidR="003964DB" w:rsidRPr="003964DB" w:rsidRDefault="003964DB" w:rsidP="003964DB">
            <w:pPr>
              <w:spacing w:after="0" w:line="240" w:lineRule="auto"/>
              <w:rPr>
                <w:rFonts w:ascii="Calibri" w:eastAsia="Times New Roman" w:hAnsi="Calibri" w:cs="Calibri"/>
                <w:color w:val="000000"/>
                <w:sz w:val="18"/>
              </w:rPr>
            </w:pPr>
            <w:r w:rsidRPr="003964DB">
              <w:rPr>
                <w:rFonts w:ascii="Calibri" w:eastAsia="Times New Roman" w:hAnsi="Calibri" w:cs="Calibri"/>
                <w:color w:val="000000"/>
                <w:sz w:val="18"/>
              </w:rPr>
              <w:t>Ar. Divya Kush, President, IIA</w:t>
            </w:r>
          </w:p>
        </w:tc>
        <w:tc>
          <w:tcPr>
            <w:tcW w:w="4230" w:type="dxa"/>
            <w:vMerge w:val="restart"/>
            <w:tcBorders>
              <w:top w:val="single" w:sz="8" w:space="0" w:color="auto"/>
              <w:left w:val="single" w:sz="4" w:space="0" w:color="auto"/>
              <w:bottom w:val="single" w:sz="4" w:space="0" w:color="auto"/>
              <w:right w:val="single" w:sz="8" w:space="0" w:color="auto"/>
            </w:tcBorders>
            <w:shd w:val="clear" w:color="000000" w:fill="FFFFFF"/>
            <w:noWrap/>
            <w:vAlign w:val="center"/>
            <w:hideMark/>
          </w:tcPr>
          <w:p w:rsidR="003964DB" w:rsidRPr="003964DB" w:rsidRDefault="003964DB" w:rsidP="003964DB">
            <w:pPr>
              <w:spacing w:after="0" w:line="240" w:lineRule="auto"/>
              <w:jc w:val="center"/>
              <w:rPr>
                <w:rFonts w:ascii="Calibri" w:eastAsia="Times New Roman" w:hAnsi="Calibri" w:cs="Calibri"/>
                <w:color w:val="000000"/>
                <w:sz w:val="18"/>
              </w:rPr>
            </w:pPr>
            <w:r w:rsidRPr="003964DB">
              <w:rPr>
                <w:rFonts w:ascii="Calibri" w:eastAsia="Times New Roman" w:hAnsi="Calibri" w:cs="Calibri"/>
                <w:color w:val="000000"/>
                <w:sz w:val="18"/>
              </w:rPr>
              <w:t xml:space="preserve">The Indian Institute of Architects </w:t>
            </w:r>
          </w:p>
        </w:tc>
      </w:tr>
      <w:tr w:rsidR="003964DB" w:rsidRPr="003964DB" w:rsidTr="003964DB">
        <w:trPr>
          <w:trHeight w:val="60"/>
        </w:trPr>
        <w:tc>
          <w:tcPr>
            <w:tcW w:w="481" w:type="dxa"/>
            <w:tcBorders>
              <w:top w:val="single" w:sz="8" w:space="0" w:color="auto"/>
              <w:left w:val="single" w:sz="8" w:space="0" w:color="auto"/>
              <w:bottom w:val="single" w:sz="4" w:space="0" w:color="auto"/>
              <w:right w:val="single" w:sz="4" w:space="0" w:color="auto"/>
            </w:tcBorders>
            <w:shd w:val="clear" w:color="000000" w:fill="FFFFFF"/>
            <w:noWrap/>
            <w:vAlign w:val="center"/>
            <w:hideMark/>
          </w:tcPr>
          <w:p w:rsidR="003964DB" w:rsidRPr="003964DB" w:rsidRDefault="003964DB" w:rsidP="003964DB">
            <w:pPr>
              <w:spacing w:after="0" w:line="240" w:lineRule="auto"/>
              <w:jc w:val="center"/>
              <w:rPr>
                <w:rFonts w:ascii="Calibri" w:eastAsia="Times New Roman" w:hAnsi="Calibri" w:cs="Calibri"/>
                <w:color w:val="000000"/>
                <w:sz w:val="18"/>
              </w:rPr>
            </w:pPr>
            <w:r w:rsidRPr="003964DB">
              <w:rPr>
                <w:rFonts w:ascii="Calibri" w:eastAsia="Times New Roman" w:hAnsi="Calibri" w:cs="Calibri"/>
                <w:color w:val="000000"/>
                <w:sz w:val="18"/>
              </w:rPr>
              <w:t>38</w:t>
            </w:r>
          </w:p>
        </w:tc>
        <w:tc>
          <w:tcPr>
            <w:tcW w:w="1000" w:type="dxa"/>
            <w:vMerge w:val="restart"/>
            <w:tcBorders>
              <w:top w:val="single" w:sz="8" w:space="0" w:color="auto"/>
              <w:left w:val="single" w:sz="4" w:space="0" w:color="auto"/>
              <w:bottom w:val="single" w:sz="4" w:space="0" w:color="auto"/>
              <w:right w:val="single" w:sz="4" w:space="0" w:color="auto"/>
            </w:tcBorders>
            <w:shd w:val="clear" w:color="000000" w:fill="FFFFFF"/>
            <w:noWrap/>
            <w:vAlign w:val="center"/>
            <w:hideMark/>
          </w:tcPr>
          <w:p w:rsidR="003964DB" w:rsidRPr="003964DB" w:rsidRDefault="003964DB" w:rsidP="003964DB">
            <w:pPr>
              <w:spacing w:after="0" w:line="240" w:lineRule="auto"/>
              <w:jc w:val="center"/>
              <w:rPr>
                <w:rFonts w:ascii="Calibri" w:eastAsia="Times New Roman" w:hAnsi="Calibri" w:cs="Calibri"/>
                <w:color w:val="000000"/>
                <w:sz w:val="18"/>
              </w:rPr>
            </w:pPr>
          </w:p>
        </w:tc>
        <w:tc>
          <w:tcPr>
            <w:tcW w:w="4449" w:type="dxa"/>
            <w:tcBorders>
              <w:top w:val="single" w:sz="8" w:space="0" w:color="auto"/>
              <w:left w:val="nil"/>
              <w:bottom w:val="single" w:sz="4" w:space="0" w:color="auto"/>
              <w:right w:val="single" w:sz="8" w:space="0" w:color="auto"/>
            </w:tcBorders>
            <w:shd w:val="clear" w:color="000000" w:fill="FFFFFF"/>
            <w:noWrap/>
            <w:vAlign w:val="bottom"/>
            <w:hideMark/>
          </w:tcPr>
          <w:p w:rsidR="003964DB" w:rsidRPr="003964DB" w:rsidRDefault="003964DB" w:rsidP="003964DB">
            <w:pPr>
              <w:spacing w:after="0" w:line="240" w:lineRule="auto"/>
              <w:rPr>
                <w:rFonts w:ascii="Calibri" w:eastAsia="Times New Roman" w:hAnsi="Calibri" w:cs="Calibri"/>
                <w:color w:val="000000"/>
                <w:sz w:val="18"/>
              </w:rPr>
            </w:pPr>
            <w:r w:rsidRPr="003964DB">
              <w:rPr>
                <w:rFonts w:ascii="Calibri" w:eastAsia="Times New Roman" w:hAnsi="Calibri" w:cs="Calibri"/>
                <w:color w:val="000000"/>
                <w:sz w:val="18"/>
              </w:rPr>
              <w:t>Ar. Prakash Deshmukh, Delegate, IIA</w:t>
            </w:r>
          </w:p>
        </w:tc>
        <w:tc>
          <w:tcPr>
            <w:tcW w:w="4230" w:type="dxa"/>
            <w:vMerge w:val="restart"/>
            <w:tcBorders>
              <w:top w:val="single" w:sz="8" w:space="0" w:color="auto"/>
              <w:left w:val="single" w:sz="4" w:space="0" w:color="auto"/>
              <w:bottom w:val="single" w:sz="4" w:space="0" w:color="auto"/>
              <w:right w:val="single" w:sz="8" w:space="0" w:color="auto"/>
            </w:tcBorders>
            <w:shd w:val="clear" w:color="000000" w:fill="FFFFFF"/>
            <w:noWrap/>
            <w:vAlign w:val="center"/>
            <w:hideMark/>
          </w:tcPr>
          <w:p w:rsidR="003964DB" w:rsidRPr="003964DB" w:rsidRDefault="003964DB" w:rsidP="003964DB">
            <w:pPr>
              <w:spacing w:after="0" w:line="240" w:lineRule="auto"/>
              <w:jc w:val="center"/>
              <w:rPr>
                <w:rFonts w:ascii="Calibri" w:eastAsia="Times New Roman" w:hAnsi="Calibri" w:cs="Calibri"/>
                <w:color w:val="000000"/>
                <w:sz w:val="18"/>
              </w:rPr>
            </w:pPr>
          </w:p>
        </w:tc>
      </w:tr>
      <w:tr w:rsidR="003964DB" w:rsidRPr="003964DB" w:rsidTr="003964DB">
        <w:trPr>
          <w:trHeight w:val="60"/>
        </w:trPr>
        <w:tc>
          <w:tcPr>
            <w:tcW w:w="481" w:type="dxa"/>
            <w:tcBorders>
              <w:top w:val="single" w:sz="8" w:space="0" w:color="auto"/>
              <w:left w:val="single" w:sz="8" w:space="0" w:color="auto"/>
              <w:bottom w:val="single" w:sz="4" w:space="0" w:color="auto"/>
              <w:right w:val="single" w:sz="4" w:space="0" w:color="auto"/>
            </w:tcBorders>
            <w:shd w:val="clear" w:color="000000" w:fill="FFFFFF"/>
            <w:noWrap/>
            <w:vAlign w:val="center"/>
            <w:hideMark/>
          </w:tcPr>
          <w:p w:rsidR="003964DB" w:rsidRPr="003964DB" w:rsidRDefault="003964DB" w:rsidP="003964DB">
            <w:pPr>
              <w:spacing w:after="0" w:line="240" w:lineRule="auto"/>
              <w:jc w:val="center"/>
              <w:rPr>
                <w:rFonts w:ascii="Calibri" w:eastAsia="Times New Roman" w:hAnsi="Calibri" w:cs="Calibri"/>
                <w:color w:val="000000"/>
                <w:sz w:val="18"/>
              </w:rPr>
            </w:pPr>
            <w:r w:rsidRPr="003964DB">
              <w:rPr>
                <w:rFonts w:ascii="Calibri" w:eastAsia="Times New Roman" w:hAnsi="Calibri" w:cs="Calibri"/>
                <w:color w:val="000000"/>
                <w:sz w:val="18"/>
              </w:rPr>
              <w:t>39</w:t>
            </w:r>
          </w:p>
        </w:tc>
        <w:tc>
          <w:tcPr>
            <w:tcW w:w="1000" w:type="dxa"/>
            <w:vMerge w:val="restart"/>
            <w:tcBorders>
              <w:top w:val="single" w:sz="8" w:space="0" w:color="auto"/>
              <w:left w:val="single" w:sz="4" w:space="0" w:color="auto"/>
              <w:bottom w:val="single" w:sz="4" w:space="0" w:color="auto"/>
              <w:right w:val="single" w:sz="4" w:space="0" w:color="auto"/>
            </w:tcBorders>
            <w:shd w:val="clear" w:color="000000" w:fill="FFFFFF"/>
            <w:noWrap/>
            <w:vAlign w:val="center"/>
            <w:hideMark/>
          </w:tcPr>
          <w:p w:rsidR="003964DB" w:rsidRPr="003964DB" w:rsidRDefault="003964DB" w:rsidP="003964DB">
            <w:pPr>
              <w:spacing w:after="0" w:line="240" w:lineRule="auto"/>
              <w:jc w:val="center"/>
              <w:rPr>
                <w:rFonts w:ascii="Calibri" w:eastAsia="Times New Roman" w:hAnsi="Calibri" w:cs="Calibri"/>
                <w:color w:val="000000"/>
                <w:sz w:val="18"/>
              </w:rPr>
            </w:pPr>
            <w:r w:rsidRPr="003964DB">
              <w:rPr>
                <w:rFonts w:ascii="Calibri" w:eastAsia="Times New Roman" w:hAnsi="Calibri" w:cs="Calibri"/>
                <w:color w:val="000000"/>
                <w:sz w:val="18"/>
              </w:rPr>
              <w:t>JIA</w:t>
            </w:r>
          </w:p>
        </w:tc>
        <w:tc>
          <w:tcPr>
            <w:tcW w:w="4449" w:type="dxa"/>
            <w:tcBorders>
              <w:top w:val="single" w:sz="8" w:space="0" w:color="auto"/>
              <w:left w:val="nil"/>
              <w:bottom w:val="single" w:sz="4" w:space="0" w:color="auto"/>
              <w:right w:val="single" w:sz="8" w:space="0" w:color="auto"/>
            </w:tcBorders>
            <w:shd w:val="clear" w:color="000000" w:fill="FFFFFF"/>
            <w:noWrap/>
            <w:vAlign w:val="bottom"/>
            <w:hideMark/>
          </w:tcPr>
          <w:p w:rsidR="003964DB" w:rsidRPr="003964DB" w:rsidRDefault="003964DB" w:rsidP="003964DB">
            <w:pPr>
              <w:spacing w:after="0" w:line="240" w:lineRule="auto"/>
              <w:rPr>
                <w:rFonts w:ascii="Calibri" w:eastAsia="Times New Roman" w:hAnsi="Calibri" w:cs="Calibri"/>
                <w:color w:val="000000"/>
                <w:sz w:val="18"/>
              </w:rPr>
            </w:pPr>
            <w:r w:rsidRPr="003964DB">
              <w:rPr>
                <w:rFonts w:ascii="Calibri" w:eastAsia="Times New Roman" w:hAnsi="Calibri" w:cs="Calibri"/>
                <w:color w:val="000000"/>
                <w:sz w:val="18"/>
              </w:rPr>
              <w:t>Ar. Masaharu Rokushika, President, JIA</w:t>
            </w:r>
          </w:p>
        </w:tc>
        <w:tc>
          <w:tcPr>
            <w:tcW w:w="4230" w:type="dxa"/>
            <w:vMerge w:val="restart"/>
            <w:tcBorders>
              <w:top w:val="single" w:sz="8" w:space="0" w:color="auto"/>
              <w:left w:val="single" w:sz="4" w:space="0" w:color="auto"/>
              <w:bottom w:val="single" w:sz="4" w:space="0" w:color="auto"/>
              <w:right w:val="single" w:sz="8" w:space="0" w:color="auto"/>
            </w:tcBorders>
            <w:shd w:val="clear" w:color="000000" w:fill="FFFFFF"/>
            <w:noWrap/>
            <w:vAlign w:val="center"/>
            <w:hideMark/>
          </w:tcPr>
          <w:p w:rsidR="003964DB" w:rsidRPr="003964DB" w:rsidRDefault="003964DB" w:rsidP="003964DB">
            <w:pPr>
              <w:spacing w:after="0" w:line="240" w:lineRule="auto"/>
              <w:jc w:val="center"/>
              <w:rPr>
                <w:rFonts w:ascii="Calibri" w:eastAsia="Times New Roman" w:hAnsi="Calibri" w:cs="Calibri"/>
                <w:color w:val="000000"/>
                <w:sz w:val="18"/>
              </w:rPr>
            </w:pPr>
            <w:r w:rsidRPr="003964DB">
              <w:rPr>
                <w:rFonts w:ascii="Calibri" w:eastAsia="Times New Roman" w:hAnsi="Calibri" w:cs="Calibri"/>
                <w:color w:val="000000"/>
                <w:sz w:val="18"/>
              </w:rPr>
              <w:t xml:space="preserve">Japan Institution of Architects </w:t>
            </w:r>
          </w:p>
        </w:tc>
      </w:tr>
      <w:tr w:rsidR="003964DB" w:rsidRPr="003964DB" w:rsidTr="003964DB">
        <w:trPr>
          <w:trHeight w:val="60"/>
        </w:trPr>
        <w:tc>
          <w:tcPr>
            <w:tcW w:w="481" w:type="dxa"/>
            <w:tcBorders>
              <w:top w:val="single" w:sz="8" w:space="0" w:color="auto"/>
              <w:left w:val="single" w:sz="8" w:space="0" w:color="auto"/>
              <w:bottom w:val="single" w:sz="4" w:space="0" w:color="auto"/>
              <w:right w:val="single" w:sz="4" w:space="0" w:color="auto"/>
            </w:tcBorders>
            <w:shd w:val="clear" w:color="000000" w:fill="FFFFFF"/>
            <w:noWrap/>
            <w:vAlign w:val="center"/>
            <w:hideMark/>
          </w:tcPr>
          <w:p w:rsidR="003964DB" w:rsidRPr="003964DB" w:rsidRDefault="003964DB" w:rsidP="003964DB">
            <w:pPr>
              <w:spacing w:after="0" w:line="240" w:lineRule="auto"/>
              <w:jc w:val="center"/>
              <w:rPr>
                <w:rFonts w:ascii="Calibri" w:eastAsia="Times New Roman" w:hAnsi="Calibri" w:cs="Calibri"/>
                <w:color w:val="000000"/>
                <w:sz w:val="18"/>
              </w:rPr>
            </w:pPr>
            <w:r w:rsidRPr="003964DB">
              <w:rPr>
                <w:rFonts w:ascii="Calibri" w:eastAsia="Times New Roman" w:hAnsi="Calibri" w:cs="Calibri"/>
                <w:color w:val="000000"/>
                <w:sz w:val="18"/>
              </w:rPr>
              <w:t>40</w:t>
            </w:r>
          </w:p>
        </w:tc>
        <w:tc>
          <w:tcPr>
            <w:tcW w:w="1000" w:type="dxa"/>
            <w:vMerge w:val="restart"/>
            <w:tcBorders>
              <w:top w:val="single" w:sz="8" w:space="0" w:color="auto"/>
              <w:left w:val="single" w:sz="4" w:space="0" w:color="auto"/>
              <w:bottom w:val="single" w:sz="4" w:space="0" w:color="auto"/>
              <w:right w:val="single" w:sz="4" w:space="0" w:color="auto"/>
            </w:tcBorders>
            <w:shd w:val="clear" w:color="000000" w:fill="FFFFFF"/>
            <w:noWrap/>
            <w:vAlign w:val="center"/>
            <w:hideMark/>
          </w:tcPr>
          <w:p w:rsidR="003964DB" w:rsidRPr="003964DB" w:rsidRDefault="003964DB" w:rsidP="003964DB">
            <w:pPr>
              <w:spacing w:after="0" w:line="240" w:lineRule="auto"/>
              <w:jc w:val="center"/>
              <w:rPr>
                <w:rFonts w:ascii="Calibri" w:eastAsia="Times New Roman" w:hAnsi="Calibri" w:cs="Calibri"/>
                <w:color w:val="000000"/>
                <w:sz w:val="18"/>
              </w:rPr>
            </w:pPr>
          </w:p>
        </w:tc>
        <w:tc>
          <w:tcPr>
            <w:tcW w:w="4449" w:type="dxa"/>
            <w:tcBorders>
              <w:top w:val="single" w:sz="8" w:space="0" w:color="auto"/>
              <w:left w:val="nil"/>
              <w:bottom w:val="single" w:sz="4" w:space="0" w:color="auto"/>
              <w:right w:val="single" w:sz="8" w:space="0" w:color="auto"/>
            </w:tcBorders>
            <w:shd w:val="clear" w:color="000000" w:fill="FFFFFF"/>
            <w:noWrap/>
            <w:vAlign w:val="bottom"/>
            <w:hideMark/>
          </w:tcPr>
          <w:p w:rsidR="003964DB" w:rsidRPr="003964DB" w:rsidRDefault="003964DB" w:rsidP="003964DB">
            <w:pPr>
              <w:spacing w:after="0" w:line="240" w:lineRule="auto"/>
              <w:rPr>
                <w:rFonts w:ascii="Calibri" w:eastAsia="Times New Roman" w:hAnsi="Calibri" w:cs="Calibri"/>
                <w:color w:val="000000"/>
                <w:sz w:val="18"/>
              </w:rPr>
            </w:pPr>
            <w:r w:rsidRPr="003964DB">
              <w:rPr>
                <w:rFonts w:ascii="Calibri" w:eastAsia="Times New Roman" w:hAnsi="Calibri" w:cs="Calibri"/>
                <w:color w:val="000000"/>
                <w:sz w:val="18"/>
              </w:rPr>
              <w:t xml:space="preserve">Ar. </w:t>
            </w:r>
            <w:proofErr w:type="spellStart"/>
            <w:r w:rsidRPr="003964DB">
              <w:rPr>
                <w:rFonts w:ascii="Calibri" w:eastAsia="Times New Roman" w:hAnsi="Calibri" w:cs="Calibri"/>
                <w:color w:val="000000"/>
                <w:sz w:val="18"/>
              </w:rPr>
              <w:t>SumitoTakashina</w:t>
            </w:r>
            <w:proofErr w:type="spellEnd"/>
            <w:r w:rsidRPr="003964DB">
              <w:rPr>
                <w:rFonts w:ascii="Calibri" w:eastAsia="Times New Roman" w:hAnsi="Calibri" w:cs="Calibri"/>
                <w:color w:val="000000"/>
                <w:sz w:val="18"/>
              </w:rPr>
              <w:t>, IRCC, JIA</w:t>
            </w:r>
          </w:p>
        </w:tc>
        <w:tc>
          <w:tcPr>
            <w:tcW w:w="4230" w:type="dxa"/>
            <w:vMerge w:val="restart"/>
            <w:tcBorders>
              <w:top w:val="single" w:sz="8" w:space="0" w:color="auto"/>
              <w:left w:val="single" w:sz="4" w:space="0" w:color="auto"/>
              <w:bottom w:val="single" w:sz="4" w:space="0" w:color="auto"/>
              <w:right w:val="single" w:sz="8" w:space="0" w:color="auto"/>
            </w:tcBorders>
            <w:shd w:val="clear" w:color="000000" w:fill="FFFFFF"/>
            <w:noWrap/>
            <w:vAlign w:val="center"/>
            <w:hideMark/>
          </w:tcPr>
          <w:p w:rsidR="003964DB" w:rsidRPr="003964DB" w:rsidRDefault="003964DB" w:rsidP="003964DB">
            <w:pPr>
              <w:spacing w:after="0" w:line="240" w:lineRule="auto"/>
              <w:jc w:val="center"/>
              <w:rPr>
                <w:rFonts w:ascii="Calibri" w:eastAsia="Times New Roman" w:hAnsi="Calibri" w:cs="Calibri"/>
                <w:color w:val="000000"/>
                <w:sz w:val="18"/>
              </w:rPr>
            </w:pPr>
          </w:p>
        </w:tc>
      </w:tr>
      <w:tr w:rsidR="003964DB" w:rsidRPr="003964DB" w:rsidTr="003964DB">
        <w:trPr>
          <w:trHeight w:val="60"/>
        </w:trPr>
        <w:tc>
          <w:tcPr>
            <w:tcW w:w="481" w:type="dxa"/>
            <w:tcBorders>
              <w:top w:val="single" w:sz="8" w:space="0" w:color="auto"/>
              <w:left w:val="single" w:sz="8" w:space="0" w:color="auto"/>
              <w:bottom w:val="single" w:sz="4" w:space="0" w:color="auto"/>
              <w:right w:val="single" w:sz="4" w:space="0" w:color="auto"/>
            </w:tcBorders>
            <w:shd w:val="clear" w:color="000000" w:fill="FFFFFF"/>
            <w:noWrap/>
            <w:vAlign w:val="center"/>
            <w:hideMark/>
          </w:tcPr>
          <w:p w:rsidR="003964DB" w:rsidRPr="003964DB" w:rsidRDefault="003964DB" w:rsidP="003964DB">
            <w:pPr>
              <w:spacing w:after="0" w:line="240" w:lineRule="auto"/>
              <w:jc w:val="center"/>
              <w:rPr>
                <w:rFonts w:ascii="Calibri" w:eastAsia="Times New Roman" w:hAnsi="Calibri" w:cs="Calibri"/>
                <w:color w:val="000000"/>
                <w:sz w:val="18"/>
              </w:rPr>
            </w:pPr>
            <w:r w:rsidRPr="003964DB">
              <w:rPr>
                <w:rFonts w:ascii="Calibri" w:eastAsia="Times New Roman" w:hAnsi="Calibri" w:cs="Calibri"/>
                <w:color w:val="000000"/>
                <w:sz w:val="18"/>
              </w:rPr>
              <w:t>41</w:t>
            </w:r>
          </w:p>
        </w:tc>
        <w:tc>
          <w:tcPr>
            <w:tcW w:w="1000" w:type="dxa"/>
            <w:vMerge w:val="restart"/>
            <w:tcBorders>
              <w:top w:val="single" w:sz="8" w:space="0" w:color="auto"/>
              <w:left w:val="single" w:sz="4" w:space="0" w:color="auto"/>
              <w:bottom w:val="single" w:sz="4" w:space="0" w:color="auto"/>
              <w:right w:val="single" w:sz="4" w:space="0" w:color="auto"/>
            </w:tcBorders>
            <w:shd w:val="clear" w:color="000000" w:fill="FFFFFF"/>
            <w:noWrap/>
            <w:vAlign w:val="center"/>
            <w:hideMark/>
          </w:tcPr>
          <w:p w:rsidR="003964DB" w:rsidRPr="003964DB" w:rsidRDefault="003964DB" w:rsidP="003964DB">
            <w:pPr>
              <w:spacing w:after="0" w:line="240" w:lineRule="auto"/>
              <w:jc w:val="center"/>
              <w:rPr>
                <w:rFonts w:ascii="Calibri" w:eastAsia="Times New Roman" w:hAnsi="Calibri" w:cs="Calibri"/>
                <w:color w:val="000000"/>
                <w:sz w:val="18"/>
              </w:rPr>
            </w:pPr>
            <w:r w:rsidRPr="003964DB">
              <w:rPr>
                <w:rFonts w:ascii="Calibri" w:eastAsia="Times New Roman" w:hAnsi="Calibri" w:cs="Calibri"/>
                <w:color w:val="000000"/>
                <w:sz w:val="18"/>
              </w:rPr>
              <w:t>KIRA</w:t>
            </w:r>
          </w:p>
        </w:tc>
        <w:tc>
          <w:tcPr>
            <w:tcW w:w="4449" w:type="dxa"/>
            <w:tcBorders>
              <w:top w:val="single" w:sz="8" w:space="0" w:color="auto"/>
              <w:left w:val="nil"/>
              <w:bottom w:val="single" w:sz="4" w:space="0" w:color="auto"/>
              <w:right w:val="single" w:sz="8" w:space="0" w:color="auto"/>
            </w:tcBorders>
            <w:shd w:val="clear" w:color="000000" w:fill="FFFFFF"/>
            <w:noWrap/>
            <w:vAlign w:val="bottom"/>
            <w:hideMark/>
          </w:tcPr>
          <w:p w:rsidR="003964DB" w:rsidRPr="003964DB" w:rsidRDefault="003964DB" w:rsidP="003964DB">
            <w:pPr>
              <w:spacing w:after="0" w:line="240" w:lineRule="auto"/>
              <w:rPr>
                <w:rFonts w:ascii="Calibri" w:eastAsia="Times New Roman" w:hAnsi="Calibri" w:cs="Calibri"/>
                <w:color w:val="000000"/>
                <w:sz w:val="18"/>
              </w:rPr>
            </w:pPr>
            <w:r w:rsidRPr="003964DB">
              <w:rPr>
                <w:rFonts w:ascii="Calibri" w:eastAsia="Times New Roman" w:hAnsi="Calibri" w:cs="Calibri"/>
                <w:color w:val="000000"/>
                <w:sz w:val="18"/>
              </w:rPr>
              <w:t xml:space="preserve">Ar. Jung </w:t>
            </w:r>
            <w:proofErr w:type="spellStart"/>
            <w:r w:rsidRPr="003964DB">
              <w:rPr>
                <w:rFonts w:ascii="Calibri" w:eastAsia="Times New Roman" w:hAnsi="Calibri" w:cs="Calibri"/>
                <w:color w:val="000000"/>
                <w:sz w:val="18"/>
              </w:rPr>
              <w:t>Hoon</w:t>
            </w:r>
            <w:proofErr w:type="spellEnd"/>
            <w:r w:rsidRPr="003964DB">
              <w:rPr>
                <w:rFonts w:ascii="Calibri" w:eastAsia="Times New Roman" w:hAnsi="Calibri" w:cs="Calibri"/>
                <w:color w:val="000000"/>
                <w:sz w:val="18"/>
              </w:rPr>
              <w:t>, SEOK, President KIRA</w:t>
            </w:r>
          </w:p>
        </w:tc>
        <w:tc>
          <w:tcPr>
            <w:tcW w:w="4230" w:type="dxa"/>
            <w:vMerge w:val="restart"/>
            <w:tcBorders>
              <w:top w:val="single" w:sz="8" w:space="0" w:color="auto"/>
              <w:left w:val="single" w:sz="4" w:space="0" w:color="auto"/>
              <w:bottom w:val="single" w:sz="4" w:space="0" w:color="auto"/>
              <w:right w:val="single" w:sz="8" w:space="0" w:color="auto"/>
            </w:tcBorders>
            <w:shd w:val="clear" w:color="000000" w:fill="FFFFFF"/>
            <w:noWrap/>
            <w:vAlign w:val="center"/>
            <w:hideMark/>
          </w:tcPr>
          <w:p w:rsidR="003964DB" w:rsidRPr="003964DB" w:rsidRDefault="003964DB" w:rsidP="003964DB">
            <w:pPr>
              <w:spacing w:after="0" w:line="240" w:lineRule="auto"/>
              <w:jc w:val="center"/>
              <w:rPr>
                <w:rFonts w:ascii="Calibri" w:eastAsia="Times New Roman" w:hAnsi="Calibri" w:cs="Calibri"/>
                <w:color w:val="000000"/>
                <w:sz w:val="18"/>
              </w:rPr>
            </w:pPr>
            <w:r w:rsidRPr="003964DB">
              <w:rPr>
                <w:rFonts w:ascii="Calibri" w:eastAsia="Times New Roman" w:hAnsi="Calibri" w:cs="Calibri"/>
                <w:color w:val="000000"/>
                <w:sz w:val="18"/>
              </w:rPr>
              <w:t>Korea Institute of Registered Architects</w:t>
            </w:r>
          </w:p>
        </w:tc>
      </w:tr>
      <w:tr w:rsidR="003964DB" w:rsidRPr="003964DB" w:rsidTr="003964DB">
        <w:trPr>
          <w:trHeight w:val="60"/>
        </w:trPr>
        <w:tc>
          <w:tcPr>
            <w:tcW w:w="481" w:type="dxa"/>
            <w:tcBorders>
              <w:top w:val="single" w:sz="8" w:space="0" w:color="auto"/>
              <w:left w:val="single" w:sz="8" w:space="0" w:color="auto"/>
              <w:bottom w:val="single" w:sz="4" w:space="0" w:color="auto"/>
              <w:right w:val="single" w:sz="4" w:space="0" w:color="auto"/>
            </w:tcBorders>
            <w:shd w:val="clear" w:color="000000" w:fill="FFFFFF"/>
            <w:noWrap/>
            <w:vAlign w:val="center"/>
            <w:hideMark/>
          </w:tcPr>
          <w:p w:rsidR="003964DB" w:rsidRPr="003964DB" w:rsidRDefault="003964DB" w:rsidP="003964DB">
            <w:pPr>
              <w:spacing w:after="0" w:line="240" w:lineRule="auto"/>
              <w:jc w:val="center"/>
              <w:rPr>
                <w:rFonts w:ascii="Calibri" w:eastAsia="Times New Roman" w:hAnsi="Calibri" w:cs="Calibri"/>
                <w:color w:val="000000"/>
                <w:sz w:val="18"/>
              </w:rPr>
            </w:pPr>
            <w:r w:rsidRPr="003964DB">
              <w:rPr>
                <w:rFonts w:ascii="Calibri" w:eastAsia="Times New Roman" w:hAnsi="Calibri" w:cs="Calibri"/>
                <w:color w:val="000000"/>
                <w:sz w:val="18"/>
              </w:rPr>
              <w:t>42</w:t>
            </w:r>
          </w:p>
        </w:tc>
        <w:tc>
          <w:tcPr>
            <w:tcW w:w="1000" w:type="dxa"/>
            <w:vMerge w:val="restart"/>
            <w:tcBorders>
              <w:top w:val="single" w:sz="8" w:space="0" w:color="auto"/>
              <w:left w:val="single" w:sz="4" w:space="0" w:color="auto"/>
              <w:bottom w:val="single" w:sz="4" w:space="0" w:color="auto"/>
              <w:right w:val="single" w:sz="4" w:space="0" w:color="auto"/>
            </w:tcBorders>
            <w:shd w:val="clear" w:color="000000" w:fill="FFFFFF"/>
            <w:noWrap/>
            <w:vAlign w:val="center"/>
            <w:hideMark/>
          </w:tcPr>
          <w:p w:rsidR="003964DB" w:rsidRPr="003964DB" w:rsidRDefault="003964DB" w:rsidP="003964DB">
            <w:pPr>
              <w:spacing w:after="0" w:line="240" w:lineRule="auto"/>
              <w:jc w:val="center"/>
              <w:rPr>
                <w:rFonts w:ascii="Calibri" w:eastAsia="Times New Roman" w:hAnsi="Calibri" w:cs="Calibri"/>
                <w:color w:val="000000"/>
                <w:sz w:val="18"/>
              </w:rPr>
            </w:pPr>
          </w:p>
        </w:tc>
        <w:tc>
          <w:tcPr>
            <w:tcW w:w="4449" w:type="dxa"/>
            <w:tcBorders>
              <w:top w:val="single" w:sz="8" w:space="0" w:color="auto"/>
              <w:left w:val="nil"/>
              <w:bottom w:val="single" w:sz="4" w:space="0" w:color="auto"/>
              <w:right w:val="single" w:sz="8" w:space="0" w:color="auto"/>
            </w:tcBorders>
            <w:shd w:val="clear" w:color="000000" w:fill="FFFFFF"/>
            <w:noWrap/>
            <w:vAlign w:val="bottom"/>
            <w:hideMark/>
          </w:tcPr>
          <w:p w:rsidR="003964DB" w:rsidRPr="003964DB" w:rsidRDefault="003964DB" w:rsidP="003964DB">
            <w:pPr>
              <w:spacing w:after="0" w:line="240" w:lineRule="auto"/>
              <w:rPr>
                <w:rFonts w:ascii="Calibri" w:eastAsia="Times New Roman" w:hAnsi="Calibri" w:cs="Calibri"/>
                <w:color w:val="000000"/>
                <w:sz w:val="18"/>
              </w:rPr>
            </w:pPr>
            <w:r w:rsidRPr="003964DB">
              <w:rPr>
                <w:rFonts w:ascii="Calibri" w:eastAsia="Times New Roman" w:hAnsi="Calibri" w:cs="Calibri"/>
                <w:color w:val="000000"/>
                <w:sz w:val="18"/>
              </w:rPr>
              <w:t>Ar. In-Souk, CHO, Chair of International Relations Committee</w:t>
            </w:r>
          </w:p>
        </w:tc>
        <w:tc>
          <w:tcPr>
            <w:tcW w:w="4230" w:type="dxa"/>
            <w:vMerge w:val="restart"/>
            <w:tcBorders>
              <w:top w:val="single" w:sz="8" w:space="0" w:color="auto"/>
              <w:left w:val="single" w:sz="4" w:space="0" w:color="auto"/>
              <w:bottom w:val="single" w:sz="4" w:space="0" w:color="auto"/>
              <w:right w:val="single" w:sz="8" w:space="0" w:color="auto"/>
            </w:tcBorders>
            <w:shd w:val="clear" w:color="000000" w:fill="FFFFFF"/>
            <w:noWrap/>
            <w:vAlign w:val="center"/>
            <w:hideMark/>
          </w:tcPr>
          <w:p w:rsidR="003964DB" w:rsidRPr="003964DB" w:rsidRDefault="003964DB" w:rsidP="003964DB">
            <w:pPr>
              <w:spacing w:after="0" w:line="240" w:lineRule="auto"/>
              <w:jc w:val="center"/>
              <w:rPr>
                <w:rFonts w:ascii="Calibri" w:eastAsia="Times New Roman" w:hAnsi="Calibri" w:cs="Calibri"/>
                <w:color w:val="000000"/>
                <w:sz w:val="18"/>
              </w:rPr>
            </w:pPr>
          </w:p>
        </w:tc>
      </w:tr>
      <w:tr w:rsidR="003964DB" w:rsidRPr="003964DB" w:rsidTr="003964DB">
        <w:trPr>
          <w:trHeight w:val="60"/>
        </w:trPr>
        <w:tc>
          <w:tcPr>
            <w:tcW w:w="481" w:type="dxa"/>
            <w:tcBorders>
              <w:top w:val="single" w:sz="8" w:space="0" w:color="auto"/>
              <w:left w:val="single" w:sz="8" w:space="0" w:color="auto"/>
              <w:bottom w:val="single" w:sz="4" w:space="0" w:color="auto"/>
              <w:right w:val="single" w:sz="4" w:space="0" w:color="auto"/>
            </w:tcBorders>
            <w:shd w:val="clear" w:color="000000" w:fill="FFFFFF"/>
            <w:noWrap/>
            <w:vAlign w:val="center"/>
            <w:hideMark/>
          </w:tcPr>
          <w:p w:rsidR="003964DB" w:rsidRPr="003964DB" w:rsidRDefault="003964DB" w:rsidP="003964DB">
            <w:pPr>
              <w:spacing w:after="0" w:line="240" w:lineRule="auto"/>
              <w:jc w:val="center"/>
              <w:rPr>
                <w:rFonts w:ascii="Calibri" w:eastAsia="Times New Roman" w:hAnsi="Calibri" w:cs="Calibri"/>
                <w:color w:val="000000"/>
                <w:sz w:val="18"/>
              </w:rPr>
            </w:pPr>
            <w:r w:rsidRPr="003964DB">
              <w:rPr>
                <w:rFonts w:ascii="Calibri" w:eastAsia="Times New Roman" w:hAnsi="Calibri" w:cs="Calibri"/>
                <w:color w:val="000000"/>
                <w:sz w:val="18"/>
              </w:rPr>
              <w:t>43</w:t>
            </w:r>
          </w:p>
        </w:tc>
        <w:tc>
          <w:tcPr>
            <w:tcW w:w="1000" w:type="dxa"/>
            <w:vMerge w:val="restart"/>
            <w:tcBorders>
              <w:top w:val="single" w:sz="8" w:space="0" w:color="auto"/>
              <w:left w:val="single" w:sz="4" w:space="0" w:color="auto"/>
              <w:bottom w:val="single" w:sz="4" w:space="0" w:color="auto"/>
              <w:right w:val="single" w:sz="4" w:space="0" w:color="auto"/>
            </w:tcBorders>
            <w:shd w:val="clear" w:color="000000" w:fill="FFFFFF"/>
            <w:noWrap/>
            <w:vAlign w:val="center"/>
            <w:hideMark/>
          </w:tcPr>
          <w:p w:rsidR="003964DB" w:rsidRPr="003964DB" w:rsidRDefault="003964DB" w:rsidP="003964DB">
            <w:pPr>
              <w:spacing w:after="0" w:line="240" w:lineRule="auto"/>
              <w:jc w:val="center"/>
              <w:rPr>
                <w:rFonts w:ascii="Calibri" w:eastAsia="Times New Roman" w:hAnsi="Calibri" w:cs="Calibri"/>
                <w:color w:val="000000"/>
                <w:sz w:val="18"/>
              </w:rPr>
            </w:pPr>
            <w:r w:rsidRPr="003964DB">
              <w:rPr>
                <w:rFonts w:ascii="Calibri" w:eastAsia="Times New Roman" w:hAnsi="Calibri" w:cs="Calibri"/>
                <w:color w:val="000000"/>
                <w:sz w:val="18"/>
              </w:rPr>
              <w:t>PAM</w:t>
            </w:r>
          </w:p>
        </w:tc>
        <w:tc>
          <w:tcPr>
            <w:tcW w:w="4449" w:type="dxa"/>
            <w:tcBorders>
              <w:top w:val="single" w:sz="8" w:space="0" w:color="auto"/>
              <w:left w:val="nil"/>
              <w:bottom w:val="single" w:sz="4" w:space="0" w:color="auto"/>
              <w:right w:val="single" w:sz="8" w:space="0" w:color="auto"/>
            </w:tcBorders>
            <w:shd w:val="clear" w:color="000000" w:fill="FFFFFF"/>
            <w:noWrap/>
            <w:vAlign w:val="bottom"/>
            <w:hideMark/>
          </w:tcPr>
          <w:p w:rsidR="003964DB" w:rsidRPr="003964DB" w:rsidRDefault="003964DB" w:rsidP="003964DB">
            <w:pPr>
              <w:spacing w:after="0" w:line="240" w:lineRule="auto"/>
              <w:rPr>
                <w:rFonts w:ascii="Calibri" w:eastAsia="Times New Roman" w:hAnsi="Calibri" w:cs="Calibri"/>
                <w:color w:val="000000"/>
                <w:sz w:val="18"/>
              </w:rPr>
            </w:pPr>
            <w:r w:rsidRPr="003964DB">
              <w:rPr>
                <w:rFonts w:ascii="Calibri" w:eastAsia="Times New Roman" w:hAnsi="Calibri" w:cs="Calibri"/>
                <w:color w:val="000000"/>
                <w:sz w:val="18"/>
              </w:rPr>
              <w:t xml:space="preserve">Ar. </w:t>
            </w:r>
            <w:proofErr w:type="spellStart"/>
            <w:r w:rsidRPr="003964DB">
              <w:rPr>
                <w:rFonts w:ascii="Calibri" w:eastAsia="Times New Roman" w:hAnsi="Calibri" w:cs="Calibri"/>
                <w:color w:val="000000"/>
                <w:sz w:val="18"/>
              </w:rPr>
              <w:t>EzumiHarzani</w:t>
            </w:r>
            <w:proofErr w:type="spellEnd"/>
            <w:r w:rsidRPr="003964DB">
              <w:rPr>
                <w:rFonts w:ascii="Calibri" w:eastAsia="Times New Roman" w:hAnsi="Calibri" w:cs="Calibri"/>
                <w:color w:val="000000"/>
                <w:sz w:val="18"/>
              </w:rPr>
              <w:t xml:space="preserve"> Ismail – PAM President</w:t>
            </w:r>
          </w:p>
        </w:tc>
        <w:tc>
          <w:tcPr>
            <w:tcW w:w="4230" w:type="dxa"/>
            <w:vMerge w:val="restart"/>
            <w:tcBorders>
              <w:top w:val="single" w:sz="8" w:space="0" w:color="auto"/>
              <w:left w:val="single" w:sz="4" w:space="0" w:color="auto"/>
              <w:bottom w:val="single" w:sz="4" w:space="0" w:color="auto"/>
              <w:right w:val="single" w:sz="8" w:space="0" w:color="auto"/>
            </w:tcBorders>
            <w:shd w:val="clear" w:color="000000" w:fill="FFFFFF"/>
            <w:noWrap/>
            <w:vAlign w:val="center"/>
            <w:hideMark/>
          </w:tcPr>
          <w:p w:rsidR="003964DB" w:rsidRPr="003964DB" w:rsidRDefault="003964DB" w:rsidP="003964DB">
            <w:pPr>
              <w:spacing w:after="0" w:line="240" w:lineRule="auto"/>
              <w:jc w:val="center"/>
              <w:rPr>
                <w:rFonts w:ascii="Calibri" w:eastAsia="Times New Roman" w:hAnsi="Calibri" w:cs="Calibri"/>
                <w:color w:val="000000"/>
                <w:sz w:val="18"/>
              </w:rPr>
            </w:pPr>
            <w:r w:rsidRPr="003964DB">
              <w:rPr>
                <w:rFonts w:ascii="Calibri" w:eastAsia="Times New Roman" w:hAnsi="Calibri" w:cs="Calibri"/>
                <w:color w:val="000000"/>
                <w:sz w:val="18"/>
              </w:rPr>
              <w:t>Malaysian Institute of Architects (</w:t>
            </w:r>
            <w:proofErr w:type="spellStart"/>
            <w:r w:rsidRPr="003964DB">
              <w:rPr>
                <w:rFonts w:ascii="Calibri" w:eastAsia="Times New Roman" w:hAnsi="Calibri" w:cs="Calibri"/>
                <w:color w:val="000000"/>
                <w:sz w:val="18"/>
              </w:rPr>
              <w:t>PertubuhanAkitek</w:t>
            </w:r>
            <w:proofErr w:type="spellEnd"/>
            <w:r w:rsidRPr="003964DB">
              <w:rPr>
                <w:rFonts w:ascii="Calibri" w:eastAsia="Times New Roman" w:hAnsi="Calibri" w:cs="Calibri"/>
                <w:color w:val="000000"/>
                <w:sz w:val="18"/>
              </w:rPr>
              <w:t xml:space="preserve"> Malaysia)</w:t>
            </w:r>
          </w:p>
        </w:tc>
      </w:tr>
      <w:tr w:rsidR="003964DB" w:rsidRPr="003964DB" w:rsidTr="003964DB">
        <w:trPr>
          <w:trHeight w:val="60"/>
        </w:trPr>
        <w:tc>
          <w:tcPr>
            <w:tcW w:w="481" w:type="dxa"/>
            <w:tcBorders>
              <w:top w:val="single" w:sz="8" w:space="0" w:color="auto"/>
              <w:left w:val="single" w:sz="8" w:space="0" w:color="auto"/>
              <w:bottom w:val="single" w:sz="4" w:space="0" w:color="auto"/>
              <w:right w:val="single" w:sz="4" w:space="0" w:color="auto"/>
            </w:tcBorders>
            <w:shd w:val="clear" w:color="000000" w:fill="FFFFFF"/>
            <w:noWrap/>
            <w:vAlign w:val="center"/>
            <w:hideMark/>
          </w:tcPr>
          <w:p w:rsidR="003964DB" w:rsidRPr="003964DB" w:rsidRDefault="003964DB" w:rsidP="003964DB">
            <w:pPr>
              <w:spacing w:after="0" w:line="240" w:lineRule="auto"/>
              <w:jc w:val="center"/>
              <w:rPr>
                <w:rFonts w:ascii="Calibri" w:eastAsia="Times New Roman" w:hAnsi="Calibri" w:cs="Calibri"/>
                <w:color w:val="000000"/>
                <w:sz w:val="18"/>
              </w:rPr>
            </w:pPr>
            <w:r w:rsidRPr="003964DB">
              <w:rPr>
                <w:rFonts w:ascii="Calibri" w:eastAsia="Times New Roman" w:hAnsi="Calibri" w:cs="Calibri"/>
                <w:color w:val="000000"/>
                <w:sz w:val="18"/>
              </w:rPr>
              <w:t>44</w:t>
            </w:r>
          </w:p>
        </w:tc>
        <w:tc>
          <w:tcPr>
            <w:tcW w:w="1000" w:type="dxa"/>
            <w:vMerge w:val="restart"/>
            <w:tcBorders>
              <w:top w:val="single" w:sz="8" w:space="0" w:color="auto"/>
              <w:left w:val="single" w:sz="4" w:space="0" w:color="auto"/>
              <w:bottom w:val="single" w:sz="4" w:space="0" w:color="auto"/>
              <w:right w:val="single" w:sz="4" w:space="0" w:color="auto"/>
            </w:tcBorders>
            <w:shd w:val="clear" w:color="000000" w:fill="FFFFFF"/>
            <w:noWrap/>
            <w:vAlign w:val="center"/>
            <w:hideMark/>
          </w:tcPr>
          <w:p w:rsidR="003964DB" w:rsidRPr="003964DB" w:rsidRDefault="003964DB" w:rsidP="003964DB">
            <w:pPr>
              <w:spacing w:after="0" w:line="240" w:lineRule="auto"/>
              <w:jc w:val="center"/>
              <w:rPr>
                <w:rFonts w:ascii="Calibri" w:eastAsia="Times New Roman" w:hAnsi="Calibri" w:cs="Calibri"/>
                <w:color w:val="000000"/>
                <w:sz w:val="18"/>
              </w:rPr>
            </w:pPr>
          </w:p>
        </w:tc>
        <w:tc>
          <w:tcPr>
            <w:tcW w:w="4449" w:type="dxa"/>
            <w:tcBorders>
              <w:top w:val="single" w:sz="8" w:space="0" w:color="auto"/>
              <w:left w:val="nil"/>
              <w:bottom w:val="single" w:sz="4" w:space="0" w:color="auto"/>
              <w:right w:val="single" w:sz="8" w:space="0" w:color="auto"/>
            </w:tcBorders>
            <w:shd w:val="clear" w:color="000000" w:fill="FFFFFF"/>
            <w:noWrap/>
            <w:vAlign w:val="bottom"/>
            <w:hideMark/>
          </w:tcPr>
          <w:p w:rsidR="003964DB" w:rsidRPr="003964DB" w:rsidRDefault="003964DB" w:rsidP="003964DB">
            <w:pPr>
              <w:spacing w:after="0" w:line="240" w:lineRule="auto"/>
              <w:rPr>
                <w:rFonts w:ascii="Calibri" w:eastAsia="Times New Roman" w:hAnsi="Calibri" w:cs="Calibri"/>
                <w:color w:val="000000"/>
                <w:sz w:val="18"/>
              </w:rPr>
            </w:pPr>
            <w:r w:rsidRPr="003964DB">
              <w:rPr>
                <w:rFonts w:ascii="Calibri" w:eastAsia="Times New Roman" w:hAnsi="Calibri" w:cs="Calibri"/>
                <w:color w:val="000000"/>
                <w:sz w:val="18"/>
              </w:rPr>
              <w:t xml:space="preserve">Ar. </w:t>
            </w:r>
            <w:proofErr w:type="spellStart"/>
            <w:r w:rsidRPr="003964DB">
              <w:rPr>
                <w:rFonts w:ascii="Calibri" w:eastAsia="Times New Roman" w:hAnsi="Calibri" w:cs="Calibri"/>
                <w:color w:val="000000"/>
                <w:sz w:val="18"/>
              </w:rPr>
              <w:t>SarlyAdreSarkum</w:t>
            </w:r>
            <w:proofErr w:type="spellEnd"/>
            <w:r w:rsidRPr="003964DB">
              <w:rPr>
                <w:rFonts w:ascii="Calibri" w:eastAsia="Times New Roman" w:hAnsi="Calibri" w:cs="Calibri"/>
                <w:color w:val="000000"/>
                <w:sz w:val="18"/>
              </w:rPr>
              <w:t>, Deputy President</w:t>
            </w:r>
          </w:p>
        </w:tc>
        <w:tc>
          <w:tcPr>
            <w:tcW w:w="4230" w:type="dxa"/>
            <w:vMerge w:val="restart"/>
            <w:tcBorders>
              <w:top w:val="single" w:sz="8" w:space="0" w:color="auto"/>
              <w:left w:val="single" w:sz="4" w:space="0" w:color="auto"/>
              <w:bottom w:val="single" w:sz="4" w:space="0" w:color="auto"/>
              <w:right w:val="single" w:sz="8" w:space="0" w:color="auto"/>
            </w:tcBorders>
            <w:shd w:val="clear" w:color="000000" w:fill="FFFFFF"/>
            <w:noWrap/>
            <w:vAlign w:val="center"/>
            <w:hideMark/>
          </w:tcPr>
          <w:p w:rsidR="003964DB" w:rsidRPr="003964DB" w:rsidRDefault="003964DB" w:rsidP="003964DB">
            <w:pPr>
              <w:spacing w:after="0" w:line="240" w:lineRule="auto"/>
              <w:jc w:val="center"/>
              <w:rPr>
                <w:rFonts w:ascii="Calibri" w:eastAsia="Times New Roman" w:hAnsi="Calibri" w:cs="Calibri"/>
                <w:color w:val="000000"/>
                <w:sz w:val="18"/>
              </w:rPr>
            </w:pPr>
          </w:p>
        </w:tc>
      </w:tr>
      <w:tr w:rsidR="003964DB" w:rsidRPr="003964DB" w:rsidTr="003964DB">
        <w:trPr>
          <w:trHeight w:val="60"/>
        </w:trPr>
        <w:tc>
          <w:tcPr>
            <w:tcW w:w="481" w:type="dxa"/>
            <w:tcBorders>
              <w:top w:val="single" w:sz="8" w:space="0" w:color="auto"/>
              <w:left w:val="single" w:sz="8" w:space="0" w:color="auto"/>
              <w:bottom w:val="single" w:sz="4" w:space="0" w:color="auto"/>
              <w:right w:val="single" w:sz="4" w:space="0" w:color="auto"/>
            </w:tcBorders>
            <w:shd w:val="clear" w:color="000000" w:fill="FFFFFF"/>
            <w:noWrap/>
            <w:vAlign w:val="center"/>
            <w:hideMark/>
          </w:tcPr>
          <w:p w:rsidR="003964DB" w:rsidRPr="003964DB" w:rsidRDefault="003964DB" w:rsidP="003964DB">
            <w:pPr>
              <w:spacing w:after="0" w:line="240" w:lineRule="auto"/>
              <w:jc w:val="center"/>
              <w:rPr>
                <w:rFonts w:ascii="Calibri" w:eastAsia="Times New Roman" w:hAnsi="Calibri" w:cs="Calibri"/>
                <w:color w:val="000000"/>
                <w:sz w:val="18"/>
              </w:rPr>
            </w:pPr>
            <w:r w:rsidRPr="003964DB">
              <w:rPr>
                <w:rFonts w:ascii="Calibri" w:eastAsia="Times New Roman" w:hAnsi="Calibri" w:cs="Calibri"/>
                <w:color w:val="000000"/>
                <w:sz w:val="18"/>
              </w:rPr>
              <w:t>45</w:t>
            </w:r>
          </w:p>
        </w:tc>
        <w:tc>
          <w:tcPr>
            <w:tcW w:w="1000" w:type="dxa"/>
            <w:vMerge w:val="restart"/>
            <w:tcBorders>
              <w:top w:val="single" w:sz="8" w:space="0" w:color="auto"/>
              <w:left w:val="single" w:sz="4" w:space="0" w:color="auto"/>
              <w:bottom w:val="single" w:sz="4" w:space="0" w:color="auto"/>
              <w:right w:val="single" w:sz="4" w:space="0" w:color="auto"/>
            </w:tcBorders>
            <w:shd w:val="clear" w:color="000000" w:fill="FFFFFF"/>
            <w:noWrap/>
            <w:vAlign w:val="center"/>
            <w:hideMark/>
          </w:tcPr>
          <w:p w:rsidR="003964DB" w:rsidRPr="003964DB" w:rsidRDefault="003964DB" w:rsidP="003964DB">
            <w:pPr>
              <w:spacing w:after="0" w:line="240" w:lineRule="auto"/>
              <w:jc w:val="center"/>
              <w:rPr>
                <w:rFonts w:ascii="Calibri" w:eastAsia="Times New Roman" w:hAnsi="Calibri" w:cs="Calibri"/>
                <w:color w:val="000000"/>
                <w:sz w:val="18"/>
              </w:rPr>
            </w:pPr>
            <w:r w:rsidRPr="003964DB">
              <w:rPr>
                <w:rFonts w:ascii="Calibri" w:eastAsia="Times New Roman" w:hAnsi="Calibri" w:cs="Calibri"/>
                <w:color w:val="000000"/>
                <w:sz w:val="18"/>
              </w:rPr>
              <w:t>PUJA</w:t>
            </w:r>
          </w:p>
        </w:tc>
        <w:tc>
          <w:tcPr>
            <w:tcW w:w="4449" w:type="dxa"/>
            <w:tcBorders>
              <w:top w:val="single" w:sz="8" w:space="0" w:color="auto"/>
              <w:left w:val="nil"/>
              <w:bottom w:val="single" w:sz="4" w:space="0" w:color="auto"/>
              <w:right w:val="single" w:sz="8" w:space="0" w:color="auto"/>
            </w:tcBorders>
            <w:shd w:val="clear" w:color="000000" w:fill="FFFFFF"/>
            <w:noWrap/>
            <w:vAlign w:val="bottom"/>
            <w:hideMark/>
          </w:tcPr>
          <w:p w:rsidR="003964DB" w:rsidRPr="003964DB" w:rsidRDefault="003964DB" w:rsidP="003964DB">
            <w:pPr>
              <w:spacing w:after="0" w:line="240" w:lineRule="auto"/>
              <w:rPr>
                <w:rFonts w:ascii="Calibri" w:eastAsia="Times New Roman" w:hAnsi="Calibri" w:cs="Calibri"/>
                <w:color w:val="000000"/>
                <w:sz w:val="18"/>
              </w:rPr>
            </w:pPr>
            <w:r w:rsidRPr="003964DB">
              <w:rPr>
                <w:rFonts w:ascii="Calibri" w:eastAsia="Times New Roman" w:hAnsi="Calibri" w:cs="Calibri"/>
                <w:color w:val="000000"/>
                <w:sz w:val="18"/>
              </w:rPr>
              <w:t xml:space="preserve">Ar. YB Siti </w:t>
            </w:r>
            <w:proofErr w:type="spellStart"/>
            <w:r w:rsidRPr="003964DB">
              <w:rPr>
                <w:rFonts w:ascii="Calibri" w:eastAsia="Times New Roman" w:hAnsi="Calibri" w:cs="Calibri"/>
                <w:color w:val="000000"/>
                <w:sz w:val="18"/>
              </w:rPr>
              <w:t>Rozaimeriyanty</w:t>
            </w:r>
            <w:proofErr w:type="spellEnd"/>
            <w:r w:rsidRPr="003964DB">
              <w:rPr>
                <w:rFonts w:ascii="Calibri" w:eastAsia="Times New Roman" w:hAnsi="Calibri" w:cs="Calibri"/>
                <w:color w:val="000000"/>
                <w:sz w:val="18"/>
              </w:rPr>
              <w:t xml:space="preserve"> DSLJ Abd Rahman, President, PUJA</w:t>
            </w:r>
          </w:p>
        </w:tc>
        <w:tc>
          <w:tcPr>
            <w:tcW w:w="4230" w:type="dxa"/>
            <w:vMerge w:val="restart"/>
            <w:tcBorders>
              <w:top w:val="single" w:sz="8" w:space="0" w:color="auto"/>
              <w:left w:val="single" w:sz="4" w:space="0" w:color="auto"/>
              <w:bottom w:val="single" w:sz="4" w:space="0" w:color="auto"/>
              <w:right w:val="single" w:sz="8" w:space="0" w:color="auto"/>
            </w:tcBorders>
            <w:shd w:val="clear" w:color="000000" w:fill="FFFFFF"/>
            <w:noWrap/>
            <w:vAlign w:val="center"/>
            <w:hideMark/>
          </w:tcPr>
          <w:p w:rsidR="003964DB" w:rsidRPr="003964DB" w:rsidRDefault="003964DB" w:rsidP="003964DB">
            <w:pPr>
              <w:spacing w:after="0" w:line="240" w:lineRule="auto"/>
              <w:jc w:val="center"/>
              <w:rPr>
                <w:rFonts w:ascii="Calibri" w:eastAsia="Times New Roman" w:hAnsi="Calibri" w:cs="Calibri"/>
                <w:color w:val="000000"/>
                <w:sz w:val="18"/>
              </w:rPr>
            </w:pPr>
            <w:proofErr w:type="spellStart"/>
            <w:r w:rsidRPr="003964DB">
              <w:rPr>
                <w:rFonts w:ascii="Calibri" w:eastAsia="Times New Roman" w:hAnsi="Calibri" w:cs="Calibri"/>
                <w:color w:val="000000"/>
                <w:sz w:val="18"/>
              </w:rPr>
              <w:t>PertubuhanUkur</w:t>
            </w:r>
            <w:proofErr w:type="spellEnd"/>
            <w:r w:rsidRPr="003964DB">
              <w:rPr>
                <w:rFonts w:ascii="Calibri" w:eastAsia="Times New Roman" w:hAnsi="Calibri" w:cs="Calibri"/>
                <w:color w:val="000000"/>
                <w:sz w:val="18"/>
              </w:rPr>
              <w:t xml:space="preserve"> Jurutera &amp;</w:t>
            </w:r>
            <w:proofErr w:type="spellStart"/>
            <w:r w:rsidRPr="003964DB">
              <w:rPr>
                <w:rFonts w:ascii="Calibri" w:eastAsia="Times New Roman" w:hAnsi="Calibri" w:cs="Calibri"/>
                <w:color w:val="000000"/>
                <w:sz w:val="18"/>
              </w:rPr>
              <w:t>Arkitex</w:t>
            </w:r>
            <w:proofErr w:type="spellEnd"/>
            <w:r w:rsidRPr="003964DB">
              <w:rPr>
                <w:rFonts w:ascii="Calibri" w:eastAsia="Times New Roman" w:hAnsi="Calibri" w:cs="Calibri"/>
                <w:color w:val="000000"/>
                <w:sz w:val="18"/>
              </w:rPr>
              <w:t xml:space="preserve"> (Brunei)</w:t>
            </w:r>
          </w:p>
        </w:tc>
      </w:tr>
      <w:tr w:rsidR="003964DB" w:rsidRPr="003964DB" w:rsidTr="003964DB">
        <w:trPr>
          <w:trHeight w:val="60"/>
        </w:trPr>
        <w:tc>
          <w:tcPr>
            <w:tcW w:w="481" w:type="dxa"/>
            <w:tcBorders>
              <w:top w:val="single" w:sz="8" w:space="0" w:color="auto"/>
              <w:left w:val="single" w:sz="8" w:space="0" w:color="auto"/>
              <w:bottom w:val="single" w:sz="4" w:space="0" w:color="auto"/>
              <w:right w:val="single" w:sz="4" w:space="0" w:color="auto"/>
            </w:tcBorders>
            <w:shd w:val="clear" w:color="000000" w:fill="FFFFFF"/>
            <w:noWrap/>
            <w:vAlign w:val="center"/>
            <w:hideMark/>
          </w:tcPr>
          <w:p w:rsidR="003964DB" w:rsidRPr="003964DB" w:rsidRDefault="003964DB" w:rsidP="003964DB">
            <w:pPr>
              <w:spacing w:after="0" w:line="240" w:lineRule="auto"/>
              <w:jc w:val="center"/>
              <w:rPr>
                <w:rFonts w:ascii="Calibri" w:eastAsia="Times New Roman" w:hAnsi="Calibri" w:cs="Calibri"/>
                <w:color w:val="000000"/>
                <w:sz w:val="18"/>
              </w:rPr>
            </w:pPr>
            <w:r w:rsidRPr="003964DB">
              <w:rPr>
                <w:rFonts w:ascii="Calibri" w:eastAsia="Times New Roman" w:hAnsi="Calibri" w:cs="Calibri"/>
                <w:color w:val="000000"/>
                <w:sz w:val="18"/>
              </w:rPr>
              <w:t>46</w:t>
            </w:r>
          </w:p>
        </w:tc>
        <w:tc>
          <w:tcPr>
            <w:tcW w:w="1000" w:type="dxa"/>
            <w:vMerge w:val="restart"/>
            <w:tcBorders>
              <w:top w:val="single" w:sz="8" w:space="0" w:color="auto"/>
              <w:left w:val="single" w:sz="4" w:space="0" w:color="auto"/>
              <w:bottom w:val="single" w:sz="4" w:space="0" w:color="auto"/>
              <w:right w:val="single" w:sz="4" w:space="0" w:color="auto"/>
            </w:tcBorders>
            <w:shd w:val="clear" w:color="000000" w:fill="FFFFFF"/>
            <w:noWrap/>
            <w:vAlign w:val="center"/>
            <w:hideMark/>
          </w:tcPr>
          <w:p w:rsidR="003964DB" w:rsidRPr="003964DB" w:rsidRDefault="003964DB" w:rsidP="003964DB">
            <w:pPr>
              <w:spacing w:after="0" w:line="240" w:lineRule="auto"/>
              <w:jc w:val="center"/>
              <w:rPr>
                <w:rFonts w:ascii="Calibri" w:eastAsia="Times New Roman" w:hAnsi="Calibri" w:cs="Calibri"/>
                <w:color w:val="000000"/>
                <w:sz w:val="18"/>
              </w:rPr>
            </w:pPr>
          </w:p>
        </w:tc>
        <w:tc>
          <w:tcPr>
            <w:tcW w:w="4449" w:type="dxa"/>
            <w:tcBorders>
              <w:top w:val="single" w:sz="8" w:space="0" w:color="auto"/>
              <w:left w:val="nil"/>
              <w:bottom w:val="single" w:sz="4" w:space="0" w:color="auto"/>
              <w:right w:val="single" w:sz="8" w:space="0" w:color="auto"/>
            </w:tcBorders>
            <w:shd w:val="clear" w:color="000000" w:fill="FFFFFF"/>
            <w:noWrap/>
            <w:vAlign w:val="bottom"/>
            <w:hideMark/>
          </w:tcPr>
          <w:p w:rsidR="003964DB" w:rsidRPr="003964DB" w:rsidRDefault="003964DB" w:rsidP="003964DB">
            <w:pPr>
              <w:spacing w:after="0" w:line="240" w:lineRule="auto"/>
              <w:rPr>
                <w:rFonts w:ascii="Calibri" w:eastAsia="Times New Roman" w:hAnsi="Calibri" w:cs="Calibri"/>
                <w:color w:val="000000"/>
                <w:sz w:val="18"/>
              </w:rPr>
            </w:pPr>
            <w:r w:rsidRPr="003964DB">
              <w:rPr>
                <w:rFonts w:ascii="Calibri" w:eastAsia="Times New Roman" w:hAnsi="Calibri" w:cs="Calibri"/>
                <w:color w:val="000000"/>
                <w:sz w:val="18"/>
              </w:rPr>
              <w:t xml:space="preserve">Ar </w:t>
            </w:r>
            <w:proofErr w:type="spellStart"/>
            <w:r w:rsidRPr="003964DB">
              <w:rPr>
                <w:rFonts w:ascii="Calibri" w:eastAsia="Times New Roman" w:hAnsi="Calibri" w:cs="Calibri"/>
                <w:color w:val="000000"/>
                <w:sz w:val="18"/>
              </w:rPr>
              <w:t>Mahri</w:t>
            </w:r>
            <w:proofErr w:type="spellEnd"/>
            <w:r w:rsidRPr="003964DB">
              <w:rPr>
                <w:rFonts w:ascii="Calibri" w:eastAsia="Times New Roman" w:hAnsi="Calibri" w:cs="Calibri"/>
                <w:color w:val="000000"/>
                <w:sz w:val="18"/>
              </w:rPr>
              <w:t xml:space="preserve"> Latif</w:t>
            </w:r>
          </w:p>
        </w:tc>
        <w:tc>
          <w:tcPr>
            <w:tcW w:w="4230" w:type="dxa"/>
            <w:vMerge w:val="restart"/>
            <w:tcBorders>
              <w:top w:val="single" w:sz="8" w:space="0" w:color="auto"/>
              <w:left w:val="single" w:sz="4" w:space="0" w:color="auto"/>
              <w:bottom w:val="single" w:sz="4" w:space="0" w:color="auto"/>
              <w:right w:val="single" w:sz="8" w:space="0" w:color="auto"/>
            </w:tcBorders>
            <w:shd w:val="clear" w:color="000000" w:fill="FFFFFF"/>
            <w:noWrap/>
            <w:vAlign w:val="center"/>
            <w:hideMark/>
          </w:tcPr>
          <w:p w:rsidR="003964DB" w:rsidRPr="003964DB" w:rsidRDefault="003964DB" w:rsidP="003964DB">
            <w:pPr>
              <w:spacing w:after="0" w:line="240" w:lineRule="auto"/>
              <w:jc w:val="center"/>
              <w:rPr>
                <w:rFonts w:ascii="Calibri" w:eastAsia="Times New Roman" w:hAnsi="Calibri" w:cs="Calibri"/>
                <w:color w:val="000000"/>
                <w:sz w:val="18"/>
              </w:rPr>
            </w:pPr>
          </w:p>
        </w:tc>
      </w:tr>
      <w:tr w:rsidR="003964DB" w:rsidRPr="003964DB" w:rsidTr="003964DB">
        <w:trPr>
          <w:trHeight w:val="60"/>
        </w:trPr>
        <w:tc>
          <w:tcPr>
            <w:tcW w:w="481" w:type="dxa"/>
            <w:tcBorders>
              <w:top w:val="single" w:sz="8" w:space="0" w:color="auto"/>
              <w:left w:val="single" w:sz="8" w:space="0" w:color="auto"/>
              <w:bottom w:val="single" w:sz="4" w:space="0" w:color="auto"/>
              <w:right w:val="single" w:sz="4" w:space="0" w:color="auto"/>
            </w:tcBorders>
            <w:shd w:val="clear" w:color="000000" w:fill="FFFFFF"/>
            <w:noWrap/>
            <w:vAlign w:val="center"/>
            <w:hideMark/>
          </w:tcPr>
          <w:p w:rsidR="003964DB" w:rsidRPr="003964DB" w:rsidRDefault="003964DB" w:rsidP="003964DB">
            <w:pPr>
              <w:spacing w:after="0" w:line="240" w:lineRule="auto"/>
              <w:jc w:val="center"/>
              <w:rPr>
                <w:rFonts w:ascii="Calibri" w:eastAsia="Times New Roman" w:hAnsi="Calibri" w:cs="Calibri"/>
                <w:color w:val="000000"/>
                <w:sz w:val="18"/>
              </w:rPr>
            </w:pPr>
            <w:r w:rsidRPr="003964DB">
              <w:rPr>
                <w:rFonts w:ascii="Calibri" w:eastAsia="Times New Roman" w:hAnsi="Calibri" w:cs="Calibri"/>
                <w:color w:val="000000"/>
                <w:sz w:val="18"/>
              </w:rPr>
              <w:t>47</w:t>
            </w:r>
          </w:p>
        </w:tc>
        <w:tc>
          <w:tcPr>
            <w:tcW w:w="1000" w:type="dxa"/>
            <w:vMerge w:val="restart"/>
            <w:tcBorders>
              <w:top w:val="single" w:sz="8" w:space="0" w:color="auto"/>
              <w:left w:val="single" w:sz="4" w:space="0" w:color="auto"/>
              <w:bottom w:val="single" w:sz="4" w:space="0" w:color="auto"/>
              <w:right w:val="single" w:sz="4" w:space="0" w:color="auto"/>
            </w:tcBorders>
            <w:shd w:val="clear" w:color="000000" w:fill="FFFFFF"/>
            <w:noWrap/>
            <w:vAlign w:val="center"/>
            <w:hideMark/>
          </w:tcPr>
          <w:p w:rsidR="003964DB" w:rsidRPr="003964DB" w:rsidRDefault="003964DB" w:rsidP="003964DB">
            <w:pPr>
              <w:spacing w:after="0" w:line="240" w:lineRule="auto"/>
              <w:jc w:val="center"/>
              <w:rPr>
                <w:rFonts w:ascii="Calibri" w:eastAsia="Times New Roman" w:hAnsi="Calibri" w:cs="Calibri"/>
                <w:color w:val="000000"/>
                <w:sz w:val="18"/>
              </w:rPr>
            </w:pPr>
            <w:r w:rsidRPr="003964DB">
              <w:rPr>
                <w:rFonts w:ascii="Calibri" w:eastAsia="Times New Roman" w:hAnsi="Calibri" w:cs="Calibri"/>
                <w:color w:val="000000"/>
                <w:sz w:val="18"/>
              </w:rPr>
              <w:t>SIA</w:t>
            </w:r>
          </w:p>
        </w:tc>
        <w:tc>
          <w:tcPr>
            <w:tcW w:w="4449" w:type="dxa"/>
            <w:tcBorders>
              <w:top w:val="single" w:sz="8" w:space="0" w:color="auto"/>
              <w:left w:val="nil"/>
              <w:bottom w:val="single" w:sz="4" w:space="0" w:color="auto"/>
              <w:right w:val="single" w:sz="8" w:space="0" w:color="auto"/>
            </w:tcBorders>
            <w:shd w:val="clear" w:color="000000" w:fill="FFFFFF"/>
            <w:noWrap/>
            <w:vAlign w:val="bottom"/>
            <w:hideMark/>
          </w:tcPr>
          <w:p w:rsidR="003964DB" w:rsidRPr="003964DB" w:rsidRDefault="003964DB" w:rsidP="003964DB">
            <w:pPr>
              <w:spacing w:after="0" w:line="240" w:lineRule="auto"/>
              <w:rPr>
                <w:rFonts w:ascii="Calibri" w:eastAsia="Times New Roman" w:hAnsi="Calibri" w:cs="Calibri"/>
                <w:color w:val="000000"/>
                <w:sz w:val="18"/>
              </w:rPr>
            </w:pPr>
            <w:r w:rsidRPr="003964DB">
              <w:rPr>
                <w:rFonts w:ascii="Calibri" w:eastAsia="Times New Roman" w:hAnsi="Calibri" w:cs="Calibri"/>
                <w:color w:val="000000"/>
                <w:sz w:val="18"/>
              </w:rPr>
              <w:t xml:space="preserve">Ar. </w:t>
            </w:r>
            <w:proofErr w:type="spellStart"/>
            <w:r w:rsidRPr="003964DB">
              <w:rPr>
                <w:rFonts w:ascii="Calibri" w:eastAsia="Times New Roman" w:hAnsi="Calibri" w:cs="Calibri"/>
                <w:color w:val="000000"/>
                <w:sz w:val="18"/>
              </w:rPr>
              <w:t>Seah</w:t>
            </w:r>
            <w:proofErr w:type="spellEnd"/>
            <w:r w:rsidRPr="003964DB">
              <w:rPr>
                <w:rFonts w:ascii="Calibri" w:eastAsia="Times New Roman" w:hAnsi="Calibri" w:cs="Calibri"/>
                <w:color w:val="000000"/>
                <w:sz w:val="18"/>
              </w:rPr>
              <w:t xml:space="preserve"> Chee Huang, President SIA</w:t>
            </w:r>
          </w:p>
        </w:tc>
        <w:tc>
          <w:tcPr>
            <w:tcW w:w="4230" w:type="dxa"/>
            <w:vMerge w:val="restart"/>
            <w:tcBorders>
              <w:top w:val="single" w:sz="8" w:space="0" w:color="auto"/>
              <w:left w:val="single" w:sz="4" w:space="0" w:color="auto"/>
              <w:bottom w:val="single" w:sz="4" w:space="0" w:color="auto"/>
              <w:right w:val="single" w:sz="8" w:space="0" w:color="auto"/>
            </w:tcBorders>
            <w:shd w:val="clear" w:color="000000" w:fill="FFFFFF"/>
            <w:noWrap/>
            <w:vAlign w:val="center"/>
            <w:hideMark/>
          </w:tcPr>
          <w:p w:rsidR="003964DB" w:rsidRPr="003964DB" w:rsidRDefault="003964DB" w:rsidP="003964DB">
            <w:pPr>
              <w:spacing w:after="0" w:line="240" w:lineRule="auto"/>
              <w:jc w:val="center"/>
              <w:rPr>
                <w:rFonts w:ascii="Calibri" w:eastAsia="Times New Roman" w:hAnsi="Calibri" w:cs="Calibri"/>
                <w:color w:val="000000"/>
                <w:sz w:val="18"/>
              </w:rPr>
            </w:pPr>
            <w:r w:rsidRPr="003964DB">
              <w:rPr>
                <w:rFonts w:ascii="Calibri" w:eastAsia="Times New Roman" w:hAnsi="Calibri" w:cs="Calibri"/>
                <w:color w:val="000000"/>
                <w:sz w:val="18"/>
              </w:rPr>
              <w:t>Singapore Institute of Architects</w:t>
            </w:r>
          </w:p>
        </w:tc>
      </w:tr>
      <w:tr w:rsidR="003964DB" w:rsidRPr="003964DB" w:rsidTr="003964DB">
        <w:trPr>
          <w:trHeight w:val="60"/>
        </w:trPr>
        <w:tc>
          <w:tcPr>
            <w:tcW w:w="481" w:type="dxa"/>
            <w:tcBorders>
              <w:top w:val="single" w:sz="8" w:space="0" w:color="auto"/>
              <w:left w:val="single" w:sz="8" w:space="0" w:color="auto"/>
              <w:bottom w:val="single" w:sz="4" w:space="0" w:color="auto"/>
              <w:right w:val="single" w:sz="4" w:space="0" w:color="auto"/>
            </w:tcBorders>
            <w:shd w:val="clear" w:color="000000" w:fill="FFFFFF"/>
            <w:noWrap/>
            <w:vAlign w:val="center"/>
            <w:hideMark/>
          </w:tcPr>
          <w:p w:rsidR="003964DB" w:rsidRPr="003964DB" w:rsidRDefault="003964DB" w:rsidP="003964DB">
            <w:pPr>
              <w:spacing w:after="0" w:line="240" w:lineRule="auto"/>
              <w:jc w:val="center"/>
              <w:rPr>
                <w:rFonts w:ascii="Calibri" w:eastAsia="Times New Roman" w:hAnsi="Calibri" w:cs="Calibri"/>
                <w:color w:val="000000"/>
                <w:sz w:val="18"/>
              </w:rPr>
            </w:pPr>
            <w:r w:rsidRPr="003964DB">
              <w:rPr>
                <w:rFonts w:ascii="Calibri" w:eastAsia="Times New Roman" w:hAnsi="Calibri" w:cs="Calibri"/>
                <w:color w:val="000000"/>
                <w:sz w:val="18"/>
              </w:rPr>
              <w:t>48</w:t>
            </w:r>
          </w:p>
        </w:tc>
        <w:tc>
          <w:tcPr>
            <w:tcW w:w="1000" w:type="dxa"/>
            <w:vMerge w:val="restart"/>
            <w:tcBorders>
              <w:top w:val="single" w:sz="8" w:space="0" w:color="auto"/>
              <w:left w:val="single" w:sz="4" w:space="0" w:color="auto"/>
              <w:bottom w:val="single" w:sz="4" w:space="0" w:color="auto"/>
              <w:right w:val="single" w:sz="4" w:space="0" w:color="auto"/>
            </w:tcBorders>
            <w:shd w:val="clear" w:color="000000" w:fill="FFFFFF"/>
            <w:noWrap/>
            <w:vAlign w:val="center"/>
            <w:hideMark/>
          </w:tcPr>
          <w:p w:rsidR="003964DB" w:rsidRPr="003964DB" w:rsidRDefault="003964DB" w:rsidP="003964DB">
            <w:pPr>
              <w:spacing w:after="0" w:line="240" w:lineRule="auto"/>
              <w:jc w:val="center"/>
              <w:rPr>
                <w:rFonts w:ascii="Calibri" w:eastAsia="Times New Roman" w:hAnsi="Calibri" w:cs="Calibri"/>
                <w:color w:val="000000"/>
                <w:sz w:val="18"/>
              </w:rPr>
            </w:pPr>
          </w:p>
        </w:tc>
        <w:tc>
          <w:tcPr>
            <w:tcW w:w="4449" w:type="dxa"/>
            <w:tcBorders>
              <w:top w:val="single" w:sz="8" w:space="0" w:color="auto"/>
              <w:left w:val="nil"/>
              <w:bottom w:val="single" w:sz="4" w:space="0" w:color="auto"/>
              <w:right w:val="single" w:sz="8" w:space="0" w:color="auto"/>
            </w:tcBorders>
            <w:shd w:val="clear" w:color="000000" w:fill="FFFFFF"/>
            <w:noWrap/>
            <w:vAlign w:val="bottom"/>
            <w:hideMark/>
          </w:tcPr>
          <w:p w:rsidR="003964DB" w:rsidRPr="003964DB" w:rsidRDefault="003964DB" w:rsidP="003964DB">
            <w:pPr>
              <w:spacing w:after="0" w:line="240" w:lineRule="auto"/>
              <w:rPr>
                <w:rFonts w:ascii="Calibri" w:eastAsia="Times New Roman" w:hAnsi="Calibri" w:cs="Calibri"/>
                <w:color w:val="000000"/>
                <w:sz w:val="18"/>
              </w:rPr>
            </w:pPr>
            <w:r w:rsidRPr="003964DB">
              <w:rPr>
                <w:rFonts w:ascii="Calibri" w:eastAsia="Times New Roman" w:hAnsi="Calibri" w:cs="Calibri"/>
                <w:color w:val="000000"/>
                <w:sz w:val="18"/>
              </w:rPr>
              <w:t xml:space="preserve">Ar. Chan </w:t>
            </w:r>
            <w:proofErr w:type="spellStart"/>
            <w:r w:rsidRPr="003964DB">
              <w:rPr>
                <w:rFonts w:ascii="Calibri" w:eastAsia="Times New Roman" w:hAnsi="Calibri" w:cs="Calibri"/>
                <w:color w:val="000000"/>
                <w:sz w:val="18"/>
              </w:rPr>
              <w:t>Kok</w:t>
            </w:r>
            <w:proofErr w:type="spellEnd"/>
            <w:r w:rsidRPr="003964DB">
              <w:rPr>
                <w:rFonts w:ascii="Calibri" w:eastAsia="Times New Roman" w:hAnsi="Calibri" w:cs="Calibri"/>
                <w:color w:val="000000"/>
                <w:sz w:val="18"/>
              </w:rPr>
              <w:t xml:space="preserve"> Way</w:t>
            </w:r>
          </w:p>
        </w:tc>
        <w:tc>
          <w:tcPr>
            <w:tcW w:w="4230" w:type="dxa"/>
            <w:vMerge w:val="restart"/>
            <w:tcBorders>
              <w:top w:val="single" w:sz="8" w:space="0" w:color="auto"/>
              <w:left w:val="single" w:sz="4" w:space="0" w:color="auto"/>
              <w:bottom w:val="single" w:sz="4" w:space="0" w:color="auto"/>
              <w:right w:val="single" w:sz="8" w:space="0" w:color="auto"/>
            </w:tcBorders>
            <w:shd w:val="clear" w:color="000000" w:fill="FFFFFF"/>
            <w:noWrap/>
            <w:vAlign w:val="center"/>
            <w:hideMark/>
          </w:tcPr>
          <w:p w:rsidR="003964DB" w:rsidRPr="003964DB" w:rsidRDefault="003964DB" w:rsidP="003964DB">
            <w:pPr>
              <w:spacing w:after="0" w:line="240" w:lineRule="auto"/>
              <w:jc w:val="center"/>
              <w:rPr>
                <w:rFonts w:ascii="Calibri" w:eastAsia="Times New Roman" w:hAnsi="Calibri" w:cs="Calibri"/>
                <w:color w:val="000000"/>
                <w:sz w:val="18"/>
              </w:rPr>
            </w:pPr>
          </w:p>
        </w:tc>
      </w:tr>
      <w:tr w:rsidR="003964DB" w:rsidRPr="003964DB" w:rsidTr="003964DB">
        <w:trPr>
          <w:trHeight w:val="60"/>
        </w:trPr>
        <w:tc>
          <w:tcPr>
            <w:tcW w:w="481" w:type="dxa"/>
            <w:tcBorders>
              <w:top w:val="single" w:sz="8" w:space="0" w:color="auto"/>
              <w:left w:val="single" w:sz="8" w:space="0" w:color="auto"/>
              <w:bottom w:val="single" w:sz="4" w:space="0" w:color="auto"/>
              <w:right w:val="single" w:sz="4" w:space="0" w:color="auto"/>
            </w:tcBorders>
            <w:shd w:val="clear" w:color="000000" w:fill="FFFFFF"/>
            <w:noWrap/>
            <w:vAlign w:val="center"/>
            <w:hideMark/>
          </w:tcPr>
          <w:p w:rsidR="003964DB" w:rsidRPr="003964DB" w:rsidRDefault="003964DB" w:rsidP="003964DB">
            <w:pPr>
              <w:spacing w:after="0" w:line="240" w:lineRule="auto"/>
              <w:jc w:val="center"/>
              <w:rPr>
                <w:rFonts w:ascii="Calibri" w:eastAsia="Times New Roman" w:hAnsi="Calibri" w:cs="Calibri"/>
                <w:color w:val="000000"/>
                <w:sz w:val="18"/>
              </w:rPr>
            </w:pPr>
            <w:r w:rsidRPr="003964DB">
              <w:rPr>
                <w:rFonts w:ascii="Calibri" w:eastAsia="Times New Roman" w:hAnsi="Calibri" w:cs="Calibri"/>
                <w:color w:val="000000"/>
                <w:sz w:val="18"/>
              </w:rPr>
              <w:t>49</w:t>
            </w:r>
          </w:p>
        </w:tc>
        <w:tc>
          <w:tcPr>
            <w:tcW w:w="1000" w:type="dxa"/>
            <w:vMerge w:val="restart"/>
            <w:tcBorders>
              <w:top w:val="single" w:sz="8" w:space="0" w:color="auto"/>
              <w:left w:val="single" w:sz="4" w:space="0" w:color="auto"/>
              <w:bottom w:val="single" w:sz="4" w:space="0" w:color="auto"/>
              <w:right w:val="single" w:sz="4" w:space="0" w:color="auto"/>
            </w:tcBorders>
            <w:shd w:val="clear" w:color="000000" w:fill="FFFFFF"/>
            <w:noWrap/>
            <w:vAlign w:val="center"/>
            <w:hideMark/>
          </w:tcPr>
          <w:p w:rsidR="003964DB" w:rsidRPr="003964DB" w:rsidRDefault="003964DB" w:rsidP="003964DB">
            <w:pPr>
              <w:spacing w:after="0" w:line="240" w:lineRule="auto"/>
              <w:jc w:val="center"/>
              <w:rPr>
                <w:rFonts w:ascii="Calibri" w:eastAsia="Times New Roman" w:hAnsi="Calibri" w:cs="Calibri"/>
                <w:color w:val="000000"/>
                <w:sz w:val="18"/>
              </w:rPr>
            </w:pPr>
            <w:r w:rsidRPr="003964DB">
              <w:rPr>
                <w:rFonts w:ascii="Calibri" w:eastAsia="Times New Roman" w:hAnsi="Calibri" w:cs="Calibri"/>
                <w:color w:val="000000"/>
                <w:sz w:val="18"/>
              </w:rPr>
              <w:t>SLIA</w:t>
            </w:r>
          </w:p>
        </w:tc>
        <w:tc>
          <w:tcPr>
            <w:tcW w:w="4449" w:type="dxa"/>
            <w:tcBorders>
              <w:top w:val="single" w:sz="8" w:space="0" w:color="auto"/>
              <w:left w:val="nil"/>
              <w:bottom w:val="single" w:sz="4" w:space="0" w:color="auto"/>
              <w:right w:val="single" w:sz="8" w:space="0" w:color="auto"/>
            </w:tcBorders>
            <w:shd w:val="clear" w:color="000000" w:fill="FFFFFF"/>
            <w:noWrap/>
            <w:vAlign w:val="bottom"/>
            <w:hideMark/>
          </w:tcPr>
          <w:p w:rsidR="003964DB" w:rsidRPr="003964DB" w:rsidRDefault="003964DB" w:rsidP="003964DB">
            <w:pPr>
              <w:spacing w:after="0" w:line="240" w:lineRule="auto"/>
              <w:rPr>
                <w:rFonts w:ascii="Calibri" w:eastAsia="Times New Roman" w:hAnsi="Calibri" w:cs="Calibri"/>
                <w:color w:val="000000"/>
                <w:sz w:val="18"/>
              </w:rPr>
            </w:pPr>
            <w:r w:rsidRPr="003964DB">
              <w:rPr>
                <w:rFonts w:ascii="Calibri" w:eastAsia="Times New Roman" w:hAnsi="Calibri" w:cs="Calibri"/>
                <w:color w:val="000000"/>
                <w:sz w:val="18"/>
              </w:rPr>
              <w:t xml:space="preserve">Ar. D H </w:t>
            </w:r>
            <w:proofErr w:type="spellStart"/>
            <w:r w:rsidRPr="003964DB">
              <w:rPr>
                <w:rFonts w:ascii="Calibri" w:eastAsia="Times New Roman" w:hAnsi="Calibri" w:cs="Calibri"/>
                <w:color w:val="000000"/>
                <w:sz w:val="18"/>
              </w:rPr>
              <w:t>Wijewardene</w:t>
            </w:r>
            <w:proofErr w:type="spellEnd"/>
            <w:r w:rsidRPr="003964DB">
              <w:rPr>
                <w:rFonts w:ascii="Calibri" w:eastAsia="Times New Roman" w:hAnsi="Calibri" w:cs="Calibri"/>
                <w:color w:val="000000"/>
                <w:sz w:val="18"/>
              </w:rPr>
              <w:t>, President, SLIA</w:t>
            </w:r>
          </w:p>
        </w:tc>
        <w:tc>
          <w:tcPr>
            <w:tcW w:w="4230" w:type="dxa"/>
            <w:vMerge w:val="restart"/>
            <w:tcBorders>
              <w:top w:val="single" w:sz="8" w:space="0" w:color="auto"/>
              <w:left w:val="single" w:sz="4" w:space="0" w:color="auto"/>
              <w:bottom w:val="single" w:sz="4" w:space="0" w:color="auto"/>
              <w:right w:val="single" w:sz="8" w:space="0" w:color="auto"/>
            </w:tcBorders>
            <w:shd w:val="clear" w:color="000000" w:fill="FFFFFF"/>
            <w:noWrap/>
            <w:vAlign w:val="center"/>
            <w:hideMark/>
          </w:tcPr>
          <w:p w:rsidR="003964DB" w:rsidRPr="003964DB" w:rsidRDefault="003964DB" w:rsidP="003964DB">
            <w:pPr>
              <w:spacing w:after="0" w:line="240" w:lineRule="auto"/>
              <w:jc w:val="center"/>
              <w:rPr>
                <w:rFonts w:ascii="Calibri" w:eastAsia="Times New Roman" w:hAnsi="Calibri" w:cs="Calibri"/>
                <w:color w:val="000000"/>
                <w:sz w:val="18"/>
              </w:rPr>
            </w:pPr>
            <w:r w:rsidRPr="003964DB">
              <w:rPr>
                <w:rFonts w:ascii="Calibri" w:eastAsia="Times New Roman" w:hAnsi="Calibri" w:cs="Calibri"/>
                <w:color w:val="000000"/>
                <w:sz w:val="18"/>
              </w:rPr>
              <w:t>Sri Lanka Institute of Architects</w:t>
            </w:r>
          </w:p>
        </w:tc>
      </w:tr>
      <w:tr w:rsidR="003964DB" w:rsidRPr="003964DB" w:rsidTr="003964DB">
        <w:trPr>
          <w:trHeight w:val="60"/>
        </w:trPr>
        <w:tc>
          <w:tcPr>
            <w:tcW w:w="481" w:type="dxa"/>
            <w:tcBorders>
              <w:top w:val="single" w:sz="8" w:space="0" w:color="auto"/>
              <w:left w:val="single" w:sz="8" w:space="0" w:color="auto"/>
              <w:bottom w:val="single" w:sz="4" w:space="0" w:color="auto"/>
              <w:right w:val="single" w:sz="4" w:space="0" w:color="auto"/>
            </w:tcBorders>
            <w:shd w:val="clear" w:color="000000" w:fill="FFFFFF"/>
            <w:noWrap/>
            <w:vAlign w:val="center"/>
            <w:hideMark/>
          </w:tcPr>
          <w:p w:rsidR="003964DB" w:rsidRPr="003964DB" w:rsidRDefault="003964DB" w:rsidP="003964DB">
            <w:pPr>
              <w:spacing w:after="0" w:line="240" w:lineRule="auto"/>
              <w:jc w:val="center"/>
              <w:rPr>
                <w:rFonts w:ascii="Calibri" w:eastAsia="Times New Roman" w:hAnsi="Calibri" w:cs="Calibri"/>
                <w:color w:val="000000"/>
                <w:sz w:val="18"/>
              </w:rPr>
            </w:pPr>
            <w:r w:rsidRPr="003964DB">
              <w:rPr>
                <w:rFonts w:ascii="Calibri" w:eastAsia="Times New Roman" w:hAnsi="Calibri" w:cs="Calibri"/>
                <w:color w:val="000000"/>
                <w:sz w:val="18"/>
              </w:rPr>
              <w:t>50</w:t>
            </w:r>
          </w:p>
        </w:tc>
        <w:tc>
          <w:tcPr>
            <w:tcW w:w="1000" w:type="dxa"/>
            <w:vMerge w:val="restart"/>
            <w:tcBorders>
              <w:top w:val="single" w:sz="8" w:space="0" w:color="auto"/>
              <w:left w:val="single" w:sz="4" w:space="0" w:color="auto"/>
              <w:bottom w:val="single" w:sz="4" w:space="0" w:color="auto"/>
              <w:right w:val="single" w:sz="4" w:space="0" w:color="auto"/>
            </w:tcBorders>
            <w:shd w:val="clear" w:color="000000" w:fill="FFFFFF"/>
            <w:noWrap/>
            <w:vAlign w:val="center"/>
            <w:hideMark/>
          </w:tcPr>
          <w:p w:rsidR="003964DB" w:rsidRPr="003964DB" w:rsidRDefault="003964DB" w:rsidP="003964DB">
            <w:pPr>
              <w:spacing w:after="0" w:line="240" w:lineRule="auto"/>
              <w:jc w:val="center"/>
              <w:rPr>
                <w:rFonts w:ascii="Calibri" w:eastAsia="Times New Roman" w:hAnsi="Calibri" w:cs="Calibri"/>
                <w:color w:val="000000"/>
                <w:sz w:val="18"/>
              </w:rPr>
            </w:pPr>
          </w:p>
        </w:tc>
        <w:tc>
          <w:tcPr>
            <w:tcW w:w="4449" w:type="dxa"/>
            <w:tcBorders>
              <w:top w:val="single" w:sz="8" w:space="0" w:color="auto"/>
              <w:left w:val="nil"/>
              <w:bottom w:val="single" w:sz="4" w:space="0" w:color="auto"/>
              <w:right w:val="single" w:sz="8" w:space="0" w:color="auto"/>
            </w:tcBorders>
            <w:shd w:val="clear" w:color="000000" w:fill="FFFFFF"/>
            <w:noWrap/>
            <w:vAlign w:val="bottom"/>
            <w:hideMark/>
          </w:tcPr>
          <w:p w:rsidR="003964DB" w:rsidRPr="003964DB" w:rsidRDefault="003964DB" w:rsidP="003964DB">
            <w:pPr>
              <w:spacing w:after="0" w:line="240" w:lineRule="auto"/>
              <w:rPr>
                <w:rFonts w:ascii="Calibri" w:eastAsia="Times New Roman" w:hAnsi="Calibri" w:cs="Calibri"/>
                <w:color w:val="000000"/>
                <w:sz w:val="18"/>
              </w:rPr>
            </w:pPr>
            <w:proofErr w:type="spellStart"/>
            <w:r w:rsidRPr="003964DB">
              <w:rPr>
                <w:rFonts w:ascii="Calibri" w:eastAsia="Times New Roman" w:hAnsi="Calibri" w:cs="Calibri"/>
                <w:color w:val="000000"/>
                <w:sz w:val="18"/>
              </w:rPr>
              <w:t>WijetungaMudiyanselegedara</w:t>
            </w:r>
            <w:proofErr w:type="spellEnd"/>
            <w:r w:rsidRPr="003964DB">
              <w:rPr>
                <w:rFonts w:ascii="Calibri" w:eastAsia="Times New Roman" w:hAnsi="Calibri" w:cs="Calibri"/>
                <w:color w:val="000000"/>
                <w:sz w:val="18"/>
              </w:rPr>
              <w:t xml:space="preserve"> Rehan </w:t>
            </w:r>
            <w:proofErr w:type="spellStart"/>
            <w:r w:rsidRPr="003964DB">
              <w:rPr>
                <w:rFonts w:ascii="Calibri" w:eastAsia="Times New Roman" w:hAnsi="Calibri" w:cs="Calibri"/>
                <w:color w:val="000000"/>
                <w:sz w:val="18"/>
              </w:rPr>
              <w:t>Cuda</w:t>
            </w:r>
            <w:proofErr w:type="spellEnd"/>
            <w:r w:rsidRPr="003964DB">
              <w:rPr>
                <w:rFonts w:ascii="Calibri" w:eastAsia="Times New Roman" w:hAnsi="Calibri" w:cs="Calibri"/>
                <w:color w:val="000000"/>
                <w:sz w:val="18"/>
              </w:rPr>
              <w:t xml:space="preserve"> Banda </w:t>
            </w:r>
            <w:proofErr w:type="spellStart"/>
            <w:r w:rsidRPr="003964DB">
              <w:rPr>
                <w:rFonts w:ascii="Calibri" w:eastAsia="Times New Roman" w:hAnsi="Calibri" w:cs="Calibri"/>
                <w:color w:val="000000"/>
                <w:sz w:val="18"/>
              </w:rPr>
              <w:t>Tilakaratna</w:t>
            </w:r>
            <w:proofErr w:type="spellEnd"/>
            <w:r w:rsidRPr="003964DB">
              <w:rPr>
                <w:rFonts w:ascii="Calibri" w:eastAsia="Times New Roman" w:hAnsi="Calibri" w:cs="Calibri"/>
                <w:color w:val="000000"/>
                <w:sz w:val="18"/>
              </w:rPr>
              <w:t>, Chairman, Board of Architectural Education</w:t>
            </w:r>
          </w:p>
        </w:tc>
        <w:tc>
          <w:tcPr>
            <w:tcW w:w="4230" w:type="dxa"/>
            <w:vMerge w:val="restart"/>
            <w:tcBorders>
              <w:top w:val="single" w:sz="8" w:space="0" w:color="auto"/>
              <w:left w:val="single" w:sz="4" w:space="0" w:color="auto"/>
              <w:bottom w:val="single" w:sz="4" w:space="0" w:color="auto"/>
              <w:right w:val="single" w:sz="8" w:space="0" w:color="auto"/>
            </w:tcBorders>
            <w:shd w:val="clear" w:color="000000" w:fill="FFFFFF"/>
            <w:noWrap/>
            <w:vAlign w:val="center"/>
            <w:hideMark/>
          </w:tcPr>
          <w:p w:rsidR="003964DB" w:rsidRPr="003964DB" w:rsidRDefault="003964DB" w:rsidP="003964DB">
            <w:pPr>
              <w:spacing w:after="0" w:line="240" w:lineRule="auto"/>
              <w:jc w:val="center"/>
              <w:rPr>
                <w:rFonts w:ascii="Calibri" w:eastAsia="Times New Roman" w:hAnsi="Calibri" w:cs="Calibri"/>
                <w:color w:val="000000"/>
                <w:sz w:val="18"/>
              </w:rPr>
            </w:pPr>
          </w:p>
        </w:tc>
      </w:tr>
      <w:tr w:rsidR="003964DB" w:rsidRPr="003964DB" w:rsidTr="003964DB">
        <w:trPr>
          <w:trHeight w:val="60"/>
        </w:trPr>
        <w:tc>
          <w:tcPr>
            <w:tcW w:w="481" w:type="dxa"/>
            <w:tcBorders>
              <w:top w:val="single" w:sz="8" w:space="0" w:color="auto"/>
              <w:left w:val="single" w:sz="8" w:space="0" w:color="auto"/>
              <w:bottom w:val="single" w:sz="4" w:space="0" w:color="auto"/>
              <w:right w:val="single" w:sz="4" w:space="0" w:color="auto"/>
            </w:tcBorders>
            <w:shd w:val="clear" w:color="000000" w:fill="FFFFFF"/>
            <w:noWrap/>
            <w:vAlign w:val="center"/>
            <w:hideMark/>
          </w:tcPr>
          <w:p w:rsidR="003964DB" w:rsidRPr="003964DB" w:rsidRDefault="003964DB" w:rsidP="003964DB">
            <w:pPr>
              <w:spacing w:after="0" w:line="240" w:lineRule="auto"/>
              <w:jc w:val="center"/>
              <w:rPr>
                <w:rFonts w:ascii="Calibri" w:eastAsia="Times New Roman" w:hAnsi="Calibri" w:cs="Calibri"/>
                <w:color w:val="000000"/>
                <w:sz w:val="18"/>
              </w:rPr>
            </w:pPr>
            <w:r w:rsidRPr="003964DB">
              <w:rPr>
                <w:rFonts w:ascii="Calibri" w:eastAsia="Times New Roman" w:hAnsi="Calibri" w:cs="Calibri"/>
                <w:color w:val="000000"/>
                <w:sz w:val="18"/>
              </w:rPr>
              <w:t>51</w:t>
            </w:r>
          </w:p>
        </w:tc>
        <w:tc>
          <w:tcPr>
            <w:tcW w:w="1000" w:type="dxa"/>
            <w:vMerge w:val="restart"/>
            <w:tcBorders>
              <w:top w:val="single" w:sz="8" w:space="0" w:color="auto"/>
              <w:left w:val="single" w:sz="4" w:space="0" w:color="auto"/>
              <w:bottom w:val="single" w:sz="4" w:space="0" w:color="auto"/>
              <w:right w:val="single" w:sz="4" w:space="0" w:color="auto"/>
            </w:tcBorders>
            <w:shd w:val="clear" w:color="000000" w:fill="FFFFFF"/>
            <w:noWrap/>
            <w:vAlign w:val="center"/>
            <w:hideMark/>
          </w:tcPr>
          <w:p w:rsidR="003964DB" w:rsidRPr="003964DB" w:rsidRDefault="003964DB" w:rsidP="003964DB">
            <w:pPr>
              <w:spacing w:after="0" w:line="240" w:lineRule="auto"/>
              <w:jc w:val="center"/>
              <w:rPr>
                <w:rFonts w:ascii="Calibri" w:eastAsia="Times New Roman" w:hAnsi="Calibri" w:cs="Calibri"/>
                <w:color w:val="000000"/>
                <w:sz w:val="18"/>
              </w:rPr>
            </w:pPr>
            <w:r w:rsidRPr="003964DB">
              <w:rPr>
                <w:rFonts w:ascii="Calibri" w:eastAsia="Times New Roman" w:hAnsi="Calibri" w:cs="Calibri"/>
                <w:color w:val="000000"/>
                <w:sz w:val="18"/>
              </w:rPr>
              <w:t>SONA</w:t>
            </w:r>
          </w:p>
        </w:tc>
        <w:tc>
          <w:tcPr>
            <w:tcW w:w="4449" w:type="dxa"/>
            <w:tcBorders>
              <w:top w:val="single" w:sz="8" w:space="0" w:color="auto"/>
              <w:left w:val="nil"/>
              <w:bottom w:val="single" w:sz="4" w:space="0" w:color="auto"/>
              <w:right w:val="single" w:sz="8" w:space="0" w:color="auto"/>
            </w:tcBorders>
            <w:shd w:val="clear" w:color="000000" w:fill="FFFFFF"/>
            <w:noWrap/>
            <w:vAlign w:val="bottom"/>
            <w:hideMark/>
          </w:tcPr>
          <w:p w:rsidR="003964DB" w:rsidRPr="003964DB" w:rsidRDefault="003964DB" w:rsidP="003964DB">
            <w:pPr>
              <w:spacing w:after="0" w:line="240" w:lineRule="auto"/>
              <w:rPr>
                <w:rFonts w:ascii="Calibri" w:eastAsia="Times New Roman" w:hAnsi="Calibri" w:cs="Calibri"/>
                <w:color w:val="000000"/>
                <w:sz w:val="18"/>
              </w:rPr>
            </w:pPr>
            <w:r w:rsidRPr="003964DB">
              <w:rPr>
                <w:rFonts w:ascii="Calibri" w:eastAsia="Times New Roman" w:hAnsi="Calibri" w:cs="Calibri"/>
                <w:color w:val="000000"/>
                <w:sz w:val="18"/>
              </w:rPr>
              <w:t xml:space="preserve">Ar. Anju </w:t>
            </w:r>
            <w:proofErr w:type="spellStart"/>
            <w:r w:rsidRPr="003964DB">
              <w:rPr>
                <w:rFonts w:ascii="Calibri" w:eastAsia="Times New Roman" w:hAnsi="Calibri" w:cs="Calibri"/>
                <w:color w:val="000000"/>
                <w:sz w:val="18"/>
              </w:rPr>
              <w:t>Malla</w:t>
            </w:r>
            <w:proofErr w:type="spellEnd"/>
            <w:r w:rsidRPr="003964DB">
              <w:rPr>
                <w:rFonts w:ascii="Calibri" w:eastAsia="Times New Roman" w:hAnsi="Calibri" w:cs="Calibri"/>
                <w:color w:val="000000"/>
                <w:sz w:val="18"/>
              </w:rPr>
              <w:t xml:space="preserve"> Pradhan, Vice President</w:t>
            </w:r>
          </w:p>
        </w:tc>
        <w:tc>
          <w:tcPr>
            <w:tcW w:w="4230" w:type="dxa"/>
            <w:vMerge w:val="restart"/>
            <w:tcBorders>
              <w:top w:val="single" w:sz="8" w:space="0" w:color="auto"/>
              <w:left w:val="single" w:sz="4" w:space="0" w:color="auto"/>
              <w:bottom w:val="single" w:sz="4" w:space="0" w:color="auto"/>
              <w:right w:val="single" w:sz="8" w:space="0" w:color="auto"/>
            </w:tcBorders>
            <w:shd w:val="clear" w:color="000000" w:fill="FFFFFF"/>
            <w:noWrap/>
            <w:vAlign w:val="center"/>
            <w:hideMark/>
          </w:tcPr>
          <w:p w:rsidR="003964DB" w:rsidRPr="003964DB" w:rsidRDefault="003964DB" w:rsidP="003964DB">
            <w:pPr>
              <w:spacing w:after="0" w:line="240" w:lineRule="auto"/>
              <w:jc w:val="center"/>
              <w:rPr>
                <w:rFonts w:ascii="Calibri" w:eastAsia="Times New Roman" w:hAnsi="Calibri" w:cs="Calibri"/>
                <w:color w:val="000000"/>
                <w:sz w:val="18"/>
              </w:rPr>
            </w:pPr>
            <w:r w:rsidRPr="003964DB">
              <w:rPr>
                <w:rFonts w:ascii="Calibri" w:eastAsia="Times New Roman" w:hAnsi="Calibri" w:cs="Calibri"/>
                <w:color w:val="000000"/>
                <w:sz w:val="18"/>
              </w:rPr>
              <w:t>The Society of Nepalese Architects</w:t>
            </w:r>
          </w:p>
        </w:tc>
      </w:tr>
      <w:tr w:rsidR="003964DB" w:rsidRPr="003964DB" w:rsidTr="003964DB">
        <w:trPr>
          <w:trHeight w:val="60"/>
        </w:trPr>
        <w:tc>
          <w:tcPr>
            <w:tcW w:w="481" w:type="dxa"/>
            <w:tcBorders>
              <w:top w:val="single" w:sz="8" w:space="0" w:color="auto"/>
              <w:left w:val="single" w:sz="8" w:space="0" w:color="auto"/>
              <w:bottom w:val="single" w:sz="4" w:space="0" w:color="auto"/>
              <w:right w:val="single" w:sz="4" w:space="0" w:color="auto"/>
            </w:tcBorders>
            <w:shd w:val="clear" w:color="000000" w:fill="FFFFFF"/>
            <w:noWrap/>
            <w:vAlign w:val="center"/>
            <w:hideMark/>
          </w:tcPr>
          <w:p w:rsidR="003964DB" w:rsidRPr="003964DB" w:rsidRDefault="003964DB" w:rsidP="003964DB">
            <w:pPr>
              <w:spacing w:after="0" w:line="240" w:lineRule="auto"/>
              <w:jc w:val="center"/>
              <w:rPr>
                <w:rFonts w:ascii="Calibri" w:eastAsia="Times New Roman" w:hAnsi="Calibri" w:cs="Calibri"/>
                <w:color w:val="000000"/>
                <w:sz w:val="18"/>
              </w:rPr>
            </w:pPr>
            <w:r w:rsidRPr="003964DB">
              <w:rPr>
                <w:rFonts w:ascii="Calibri" w:eastAsia="Times New Roman" w:hAnsi="Calibri" w:cs="Calibri"/>
                <w:color w:val="000000"/>
                <w:sz w:val="18"/>
              </w:rPr>
              <w:t>52</w:t>
            </w:r>
          </w:p>
        </w:tc>
        <w:tc>
          <w:tcPr>
            <w:tcW w:w="1000" w:type="dxa"/>
            <w:vMerge w:val="restart"/>
            <w:tcBorders>
              <w:top w:val="single" w:sz="8" w:space="0" w:color="auto"/>
              <w:left w:val="single" w:sz="4" w:space="0" w:color="auto"/>
              <w:bottom w:val="single" w:sz="4" w:space="0" w:color="auto"/>
              <w:right w:val="single" w:sz="4" w:space="0" w:color="auto"/>
            </w:tcBorders>
            <w:shd w:val="clear" w:color="000000" w:fill="FFFFFF"/>
            <w:noWrap/>
            <w:vAlign w:val="center"/>
            <w:hideMark/>
          </w:tcPr>
          <w:p w:rsidR="003964DB" w:rsidRPr="003964DB" w:rsidRDefault="003964DB" w:rsidP="003964DB">
            <w:pPr>
              <w:spacing w:after="0" w:line="240" w:lineRule="auto"/>
              <w:jc w:val="center"/>
              <w:rPr>
                <w:rFonts w:ascii="Calibri" w:eastAsia="Times New Roman" w:hAnsi="Calibri" w:cs="Calibri"/>
                <w:color w:val="000000"/>
                <w:sz w:val="18"/>
              </w:rPr>
            </w:pPr>
          </w:p>
        </w:tc>
        <w:tc>
          <w:tcPr>
            <w:tcW w:w="4449" w:type="dxa"/>
            <w:tcBorders>
              <w:top w:val="single" w:sz="8" w:space="0" w:color="auto"/>
              <w:left w:val="nil"/>
              <w:bottom w:val="single" w:sz="4" w:space="0" w:color="auto"/>
              <w:right w:val="single" w:sz="8" w:space="0" w:color="auto"/>
            </w:tcBorders>
            <w:shd w:val="clear" w:color="000000" w:fill="FFFFFF"/>
            <w:noWrap/>
            <w:vAlign w:val="bottom"/>
            <w:hideMark/>
          </w:tcPr>
          <w:p w:rsidR="003964DB" w:rsidRPr="003964DB" w:rsidRDefault="003964DB" w:rsidP="003964DB">
            <w:pPr>
              <w:spacing w:after="0" w:line="240" w:lineRule="auto"/>
              <w:rPr>
                <w:rFonts w:ascii="Calibri" w:eastAsia="Times New Roman" w:hAnsi="Calibri" w:cs="Calibri"/>
                <w:color w:val="000000"/>
                <w:sz w:val="18"/>
              </w:rPr>
            </w:pPr>
            <w:r w:rsidRPr="003964DB">
              <w:rPr>
                <w:rFonts w:ascii="Calibri" w:eastAsia="Times New Roman" w:hAnsi="Calibri" w:cs="Calibri"/>
                <w:color w:val="000000"/>
                <w:sz w:val="18"/>
              </w:rPr>
              <w:t xml:space="preserve">Ar. Sudeep Sharma </w:t>
            </w:r>
            <w:proofErr w:type="spellStart"/>
            <w:r w:rsidRPr="003964DB">
              <w:rPr>
                <w:rFonts w:ascii="Calibri" w:eastAsia="Times New Roman" w:hAnsi="Calibri" w:cs="Calibri"/>
                <w:color w:val="000000"/>
                <w:sz w:val="18"/>
              </w:rPr>
              <w:t>Paudyal</w:t>
            </w:r>
            <w:proofErr w:type="spellEnd"/>
            <w:r w:rsidRPr="003964DB">
              <w:rPr>
                <w:rFonts w:ascii="Calibri" w:eastAsia="Times New Roman" w:hAnsi="Calibri" w:cs="Calibri"/>
                <w:color w:val="000000"/>
                <w:sz w:val="18"/>
              </w:rPr>
              <w:t>, General Secretary, SONA</w:t>
            </w:r>
          </w:p>
        </w:tc>
        <w:tc>
          <w:tcPr>
            <w:tcW w:w="4230" w:type="dxa"/>
            <w:vMerge w:val="restart"/>
            <w:tcBorders>
              <w:top w:val="single" w:sz="8" w:space="0" w:color="auto"/>
              <w:left w:val="single" w:sz="4" w:space="0" w:color="auto"/>
              <w:bottom w:val="single" w:sz="4" w:space="0" w:color="auto"/>
              <w:right w:val="single" w:sz="8" w:space="0" w:color="auto"/>
            </w:tcBorders>
            <w:shd w:val="clear" w:color="000000" w:fill="FFFFFF"/>
            <w:noWrap/>
            <w:vAlign w:val="center"/>
            <w:hideMark/>
          </w:tcPr>
          <w:p w:rsidR="003964DB" w:rsidRPr="003964DB" w:rsidRDefault="003964DB" w:rsidP="003964DB">
            <w:pPr>
              <w:spacing w:after="0" w:line="240" w:lineRule="auto"/>
              <w:jc w:val="center"/>
              <w:rPr>
                <w:rFonts w:ascii="Calibri" w:eastAsia="Times New Roman" w:hAnsi="Calibri" w:cs="Calibri"/>
                <w:color w:val="000000"/>
                <w:sz w:val="18"/>
              </w:rPr>
            </w:pPr>
          </w:p>
        </w:tc>
      </w:tr>
      <w:tr w:rsidR="003964DB" w:rsidRPr="003964DB" w:rsidTr="003964DB">
        <w:trPr>
          <w:trHeight w:val="60"/>
        </w:trPr>
        <w:tc>
          <w:tcPr>
            <w:tcW w:w="481" w:type="dxa"/>
            <w:tcBorders>
              <w:top w:val="single" w:sz="8" w:space="0" w:color="auto"/>
              <w:left w:val="single" w:sz="8" w:space="0" w:color="auto"/>
              <w:bottom w:val="single" w:sz="4" w:space="0" w:color="auto"/>
              <w:right w:val="single" w:sz="4" w:space="0" w:color="auto"/>
            </w:tcBorders>
            <w:shd w:val="clear" w:color="000000" w:fill="FFFFFF"/>
            <w:noWrap/>
            <w:vAlign w:val="center"/>
            <w:hideMark/>
          </w:tcPr>
          <w:p w:rsidR="003964DB" w:rsidRPr="003964DB" w:rsidRDefault="003964DB" w:rsidP="003964DB">
            <w:pPr>
              <w:spacing w:after="0" w:line="240" w:lineRule="auto"/>
              <w:jc w:val="center"/>
              <w:rPr>
                <w:rFonts w:ascii="Calibri" w:eastAsia="Times New Roman" w:hAnsi="Calibri" w:cs="Calibri"/>
                <w:color w:val="000000"/>
                <w:sz w:val="18"/>
              </w:rPr>
            </w:pPr>
            <w:r w:rsidRPr="003964DB">
              <w:rPr>
                <w:rFonts w:ascii="Calibri" w:eastAsia="Times New Roman" w:hAnsi="Calibri" w:cs="Calibri"/>
                <w:color w:val="000000"/>
                <w:sz w:val="18"/>
              </w:rPr>
              <w:t>53</w:t>
            </w:r>
          </w:p>
        </w:tc>
        <w:tc>
          <w:tcPr>
            <w:tcW w:w="1000" w:type="dxa"/>
            <w:vMerge w:val="restart"/>
            <w:tcBorders>
              <w:top w:val="single" w:sz="8" w:space="0" w:color="auto"/>
              <w:left w:val="single" w:sz="4" w:space="0" w:color="auto"/>
              <w:bottom w:val="single" w:sz="4" w:space="0" w:color="auto"/>
              <w:right w:val="single" w:sz="4" w:space="0" w:color="auto"/>
            </w:tcBorders>
            <w:shd w:val="clear" w:color="000000" w:fill="FFFFFF"/>
            <w:noWrap/>
            <w:vAlign w:val="center"/>
            <w:hideMark/>
          </w:tcPr>
          <w:p w:rsidR="003964DB" w:rsidRPr="003964DB" w:rsidRDefault="003964DB" w:rsidP="003964DB">
            <w:pPr>
              <w:spacing w:after="0" w:line="240" w:lineRule="auto"/>
              <w:jc w:val="center"/>
              <w:rPr>
                <w:rFonts w:ascii="Calibri" w:eastAsia="Times New Roman" w:hAnsi="Calibri" w:cs="Calibri"/>
                <w:color w:val="000000"/>
                <w:sz w:val="18"/>
              </w:rPr>
            </w:pPr>
            <w:r w:rsidRPr="003964DB">
              <w:rPr>
                <w:rFonts w:ascii="Calibri" w:eastAsia="Times New Roman" w:hAnsi="Calibri" w:cs="Calibri"/>
                <w:color w:val="000000"/>
                <w:sz w:val="18"/>
              </w:rPr>
              <w:t>UAP</w:t>
            </w:r>
          </w:p>
        </w:tc>
        <w:tc>
          <w:tcPr>
            <w:tcW w:w="4449" w:type="dxa"/>
            <w:tcBorders>
              <w:top w:val="single" w:sz="8" w:space="0" w:color="auto"/>
              <w:left w:val="nil"/>
              <w:bottom w:val="single" w:sz="4" w:space="0" w:color="auto"/>
              <w:right w:val="single" w:sz="8" w:space="0" w:color="auto"/>
            </w:tcBorders>
            <w:shd w:val="clear" w:color="000000" w:fill="FFFFFF"/>
            <w:noWrap/>
            <w:vAlign w:val="bottom"/>
            <w:hideMark/>
          </w:tcPr>
          <w:p w:rsidR="003964DB" w:rsidRPr="003964DB" w:rsidRDefault="003964DB" w:rsidP="003964DB">
            <w:pPr>
              <w:spacing w:after="0" w:line="240" w:lineRule="auto"/>
              <w:rPr>
                <w:rFonts w:ascii="Calibri" w:eastAsia="Times New Roman" w:hAnsi="Calibri" w:cs="Calibri"/>
                <w:color w:val="000000"/>
                <w:sz w:val="18"/>
              </w:rPr>
            </w:pPr>
            <w:r w:rsidRPr="003964DB">
              <w:rPr>
                <w:rFonts w:ascii="Calibri" w:eastAsia="Times New Roman" w:hAnsi="Calibri" w:cs="Calibri"/>
                <w:color w:val="000000"/>
                <w:sz w:val="18"/>
              </w:rPr>
              <w:t>Ar. Gillermo H. Hisancha, President, UAP</w:t>
            </w:r>
          </w:p>
        </w:tc>
        <w:tc>
          <w:tcPr>
            <w:tcW w:w="4230" w:type="dxa"/>
            <w:vMerge w:val="restart"/>
            <w:tcBorders>
              <w:top w:val="single" w:sz="8" w:space="0" w:color="auto"/>
              <w:left w:val="single" w:sz="4" w:space="0" w:color="auto"/>
              <w:bottom w:val="single" w:sz="4" w:space="0" w:color="auto"/>
              <w:right w:val="single" w:sz="8" w:space="0" w:color="auto"/>
            </w:tcBorders>
            <w:shd w:val="clear" w:color="000000" w:fill="FFFFFF"/>
            <w:noWrap/>
            <w:vAlign w:val="center"/>
            <w:hideMark/>
          </w:tcPr>
          <w:p w:rsidR="003964DB" w:rsidRPr="003964DB" w:rsidRDefault="003964DB" w:rsidP="003964DB">
            <w:pPr>
              <w:spacing w:after="0" w:line="240" w:lineRule="auto"/>
              <w:jc w:val="center"/>
              <w:rPr>
                <w:rFonts w:ascii="Calibri" w:eastAsia="Times New Roman" w:hAnsi="Calibri" w:cs="Calibri"/>
                <w:color w:val="000000"/>
                <w:sz w:val="18"/>
              </w:rPr>
            </w:pPr>
            <w:r w:rsidRPr="003964DB">
              <w:rPr>
                <w:rFonts w:ascii="Calibri" w:eastAsia="Times New Roman" w:hAnsi="Calibri" w:cs="Calibri"/>
                <w:color w:val="000000"/>
                <w:sz w:val="18"/>
              </w:rPr>
              <w:t>United Architects of the Philippines</w:t>
            </w:r>
          </w:p>
        </w:tc>
      </w:tr>
      <w:tr w:rsidR="003964DB" w:rsidRPr="003964DB" w:rsidTr="003964DB">
        <w:trPr>
          <w:trHeight w:val="60"/>
        </w:trPr>
        <w:tc>
          <w:tcPr>
            <w:tcW w:w="481" w:type="dxa"/>
            <w:tcBorders>
              <w:top w:val="single" w:sz="8" w:space="0" w:color="auto"/>
              <w:left w:val="single" w:sz="8" w:space="0" w:color="auto"/>
              <w:bottom w:val="single" w:sz="4" w:space="0" w:color="auto"/>
              <w:right w:val="single" w:sz="4" w:space="0" w:color="auto"/>
            </w:tcBorders>
            <w:shd w:val="clear" w:color="000000" w:fill="FFFFFF"/>
            <w:noWrap/>
            <w:vAlign w:val="center"/>
            <w:hideMark/>
          </w:tcPr>
          <w:p w:rsidR="003964DB" w:rsidRPr="003964DB" w:rsidRDefault="003964DB" w:rsidP="003964DB">
            <w:pPr>
              <w:spacing w:after="0" w:line="240" w:lineRule="auto"/>
              <w:jc w:val="center"/>
              <w:rPr>
                <w:rFonts w:ascii="Calibri" w:eastAsia="Times New Roman" w:hAnsi="Calibri" w:cs="Calibri"/>
                <w:color w:val="000000"/>
                <w:sz w:val="18"/>
              </w:rPr>
            </w:pPr>
            <w:r w:rsidRPr="003964DB">
              <w:rPr>
                <w:rFonts w:ascii="Calibri" w:eastAsia="Times New Roman" w:hAnsi="Calibri" w:cs="Calibri"/>
                <w:color w:val="000000"/>
                <w:sz w:val="18"/>
              </w:rPr>
              <w:t>54</w:t>
            </w:r>
          </w:p>
        </w:tc>
        <w:tc>
          <w:tcPr>
            <w:tcW w:w="1000" w:type="dxa"/>
            <w:vMerge w:val="restart"/>
            <w:tcBorders>
              <w:top w:val="single" w:sz="8" w:space="0" w:color="auto"/>
              <w:left w:val="single" w:sz="4" w:space="0" w:color="auto"/>
              <w:bottom w:val="single" w:sz="4" w:space="0" w:color="auto"/>
              <w:right w:val="single" w:sz="4" w:space="0" w:color="auto"/>
            </w:tcBorders>
            <w:shd w:val="clear" w:color="000000" w:fill="FFFFFF"/>
            <w:noWrap/>
            <w:vAlign w:val="center"/>
            <w:hideMark/>
          </w:tcPr>
          <w:p w:rsidR="003964DB" w:rsidRPr="003964DB" w:rsidRDefault="003964DB" w:rsidP="003964DB">
            <w:pPr>
              <w:spacing w:after="0" w:line="240" w:lineRule="auto"/>
              <w:jc w:val="center"/>
              <w:rPr>
                <w:rFonts w:ascii="Calibri" w:eastAsia="Times New Roman" w:hAnsi="Calibri" w:cs="Calibri"/>
                <w:color w:val="000000"/>
                <w:sz w:val="18"/>
              </w:rPr>
            </w:pPr>
          </w:p>
        </w:tc>
        <w:tc>
          <w:tcPr>
            <w:tcW w:w="4449" w:type="dxa"/>
            <w:tcBorders>
              <w:top w:val="single" w:sz="8" w:space="0" w:color="auto"/>
              <w:left w:val="nil"/>
              <w:bottom w:val="single" w:sz="4" w:space="0" w:color="auto"/>
              <w:right w:val="single" w:sz="8" w:space="0" w:color="auto"/>
            </w:tcBorders>
            <w:shd w:val="clear" w:color="000000" w:fill="FFFFFF"/>
            <w:noWrap/>
            <w:vAlign w:val="bottom"/>
            <w:hideMark/>
          </w:tcPr>
          <w:p w:rsidR="003964DB" w:rsidRPr="003964DB" w:rsidRDefault="003964DB" w:rsidP="003964DB">
            <w:pPr>
              <w:spacing w:after="0" w:line="240" w:lineRule="auto"/>
              <w:rPr>
                <w:rFonts w:ascii="Calibri" w:eastAsia="Times New Roman" w:hAnsi="Calibri" w:cs="Calibri"/>
                <w:color w:val="000000"/>
                <w:sz w:val="18"/>
              </w:rPr>
            </w:pPr>
            <w:r w:rsidRPr="003964DB">
              <w:rPr>
                <w:rFonts w:ascii="Calibri" w:eastAsia="Times New Roman" w:hAnsi="Calibri" w:cs="Calibri"/>
                <w:color w:val="000000"/>
                <w:sz w:val="18"/>
              </w:rPr>
              <w:t>Ar. Benjamin K. Panganiban, JR. Executive Vice President, UAP</w:t>
            </w:r>
          </w:p>
        </w:tc>
        <w:tc>
          <w:tcPr>
            <w:tcW w:w="4230" w:type="dxa"/>
            <w:vMerge w:val="restart"/>
            <w:tcBorders>
              <w:top w:val="single" w:sz="8" w:space="0" w:color="auto"/>
              <w:left w:val="single" w:sz="4" w:space="0" w:color="auto"/>
              <w:bottom w:val="single" w:sz="4" w:space="0" w:color="auto"/>
              <w:right w:val="single" w:sz="8" w:space="0" w:color="auto"/>
            </w:tcBorders>
            <w:shd w:val="clear" w:color="000000" w:fill="FFFFFF"/>
            <w:noWrap/>
            <w:vAlign w:val="center"/>
            <w:hideMark/>
          </w:tcPr>
          <w:p w:rsidR="003964DB" w:rsidRPr="003964DB" w:rsidRDefault="003964DB" w:rsidP="003964DB">
            <w:pPr>
              <w:spacing w:after="0" w:line="240" w:lineRule="auto"/>
              <w:jc w:val="center"/>
              <w:rPr>
                <w:rFonts w:ascii="Calibri" w:eastAsia="Times New Roman" w:hAnsi="Calibri" w:cs="Calibri"/>
                <w:color w:val="000000"/>
                <w:sz w:val="18"/>
              </w:rPr>
            </w:pPr>
          </w:p>
        </w:tc>
      </w:tr>
      <w:tr w:rsidR="003964DB" w:rsidRPr="003964DB" w:rsidTr="003964DB">
        <w:trPr>
          <w:trHeight w:val="60"/>
        </w:trPr>
        <w:tc>
          <w:tcPr>
            <w:tcW w:w="481" w:type="dxa"/>
            <w:tcBorders>
              <w:top w:val="single" w:sz="8" w:space="0" w:color="auto"/>
              <w:left w:val="single" w:sz="8" w:space="0" w:color="auto"/>
              <w:bottom w:val="single" w:sz="4" w:space="0" w:color="auto"/>
              <w:right w:val="single" w:sz="4" w:space="0" w:color="auto"/>
            </w:tcBorders>
            <w:shd w:val="clear" w:color="000000" w:fill="FFFFFF"/>
            <w:noWrap/>
            <w:vAlign w:val="center"/>
            <w:hideMark/>
          </w:tcPr>
          <w:p w:rsidR="003964DB" w:rsidRPr="003964DB" w:rsidRDefault="003964DB" w:rsidP="003964DB">
            <w:pPr>
              <w:spacing w:after="0" w:line="240" w:lineRule="auto"/>
              <w:jc w:val="center"/>
              <w:rPr>
                <w:rFonts w:ascii="Calibri" w:eastAsia="Times New Roman" w:hAnsi="Calibri" w:cs="Calibri"/>
                <w:color w:val="000000"/>
                <w:sz w:val="18"/>
              </w:rPr>
            </w:pPr>
            <w:r w:rsidRPr="003964DB">
              <w:rPr>
                <w:rFonts w:ascii="Calibri" w:eastAsia="Times New Roman" w:hAnsi="Calibri" w:cs="Calibri"/>
                <w:color w:val="000000"/>
                <w:sz w:val="18"/>
              </w:rPr>
              <w:t>55</w:t>
            </w:r>
          </w:p>
        </w:tc>
        <w:tc>
          <w:tcPr>
            <w:tcW w:w="1000" w:type="dxa"/>
            <w:vMerge w:val="restart"/>
            <w:tcBorders>
              <w:top w:val="single" w:sz="8" w:space="0" w:color="auto"/>
              <w:left w:val="single" w:sz="4" w:space="0" w:color="auto"/>
              <w:bottom w:val="single" w:sz="4" w:space="0" w:color="auto"/>
              <w:right w:val="single" w:sz="4" w:space="0" w:color="auto"/>
            </w:tcBorders>
            <w:shd w:val="clear" w:color="000000" w:fill="FFFFFF"/>
            <w:noWrap/>
            <w:vAlign w:val="center"/>
            <w:hideMark/>
          </w:tcPr>
          <w:p w:rsidR="003964DB" w:rsidRPr="003964DB" w:rsidRDefault="003964DB" w:rsidP="003964DB">
            <w:pPr>
              <w:spacing w:after="0" w:line="240" w:lineRule="auto"/>
              <w:jc w:val="center"/>
              <w:rPr>
                <w:rFonts w:ascii="Calibri" w:eastAsia="Times New Roman" w:hAnsi="Calibri" w:cs="Calibri"/>
                <w:color w:val="000000"/>
                <w:sz w:val="18"/>
              </w:rPr>
            </w:pPr>
            <w:r w:rsidRPr="003964DB">
              <w:rPr>
                <w:rFonts w:ascii="Calibri" w:eastAsia="Times New Roman" w:hAnsi="Calibri" w:cs="Calibri"/>
                <w:color w:val="000000"/>
                <w:sz w:val="18"/>
              </w:rPr>
              <w:t>UMA</w:t>
            </w:r>
          </w:p>
        </w:tc>
        <w:tc>
          <w:tcPr>
            <w:tcW w:w="4449" w:type="dxa"/>
            <w:tcBorders>
              <w:top w:val="single" w:sz="8" w:space="0" w:color="auto"/>
              <w:left w:val="nil"/>
              <w:bottom w:val="single" w:sz="4" w:space="0" w:color="auto"/>
              <w:right w:val="single" w:sz="8" w:space="0" w:color="auto"/>
            </w:tcBorders>
            <w:shd w:val="clear" w:color="000000" w:fill="FFFFFF"/>
            <w:noWrap/>
            <w:vAlign w:val="bottom"/>
            <w:hideMark/>
          </w:tcPr>
          <w:p w:rsidR="003964DB" w:rsidRPr="003964DB" w:rsidRDefault="003964DB" w:rsidP="003964DB">
            <w:pPr>
              <w:spacing w:after="0" w:line="240" w:lineRule="auto"/>
              <w:rPr>
                <w:rFonts w:ascii="Calibri" w:eastAsia="Times New Roman" w:hAnsi="Calibri" w:cs="Calibri"/>
                <w:color w:val="000000"/>
                <w:sz w:val="18"/>
              </w:rPr>
            </w:pPr>
            <w:r w:rsidRPr="003964DB">
              <w:rPr>
                <w:rFonts w:ascii="Calibri" w:eastAsia="Times New Roman" w:hAnsi="Calibri" w:cs="Calibri"/>
                <w:color w:val="000000"/>
                <w:sz w:val="18"/>
              </w:rPr>
              <w:t>Ar. Khurelbaatar Erdenesaikhan, President UMA</w:t>
            </w:r>
          </w:p>
        </w:tc>
        <w:tc>
          <w:tcPr>
            <w:tcW w:w="4230" w:type="dxa"/>
            <w:vMerge w:val="restart"/>
            <w:tcBorders>
              <w:top w:val="single" w:sz="8" w:space="0" w:color="auto"/>
              <w:left w:val="single" w:sz="4" w:space="0" w:color="auto"/>
              <w:bottom w:val="single" w:sz="4" w:space="0" w:color="auto"/>
              <w:right w:val="single" w:sz="8" w:space="0" w:color="auto"/>
            </w:tcBorders>
            <w:shd w:val="clear" w:color="000000" w:fill="FFFFFF"/>
            <w:noWrap/>
            <w:vAlign w:val="center"/>
            <w:hideMark/>
          </w:tcPr>
          <w:p w:rsidR="003964DB" w:rsidRPr="003964DB" w:rsidRDefault="003964DB" w:rsidP="003964DB">
            <w:pPr>
              <w:spacing w:after="0" w:line="240" w:lineRule="auto"/>
              <w:jc w:val="center"/>
              <w:rPr>
                <w:rFonts w:ascii="Calibri" w:eastAsia="Times New Roman" w:hAnsi="Calibri" w:cs="Calibri"/>
                <w:color w:val="000000"/>
                <w:sz w:val="18"/>
              </w:rPr>
            </w:pPr>
            <w:r w:rsidRPr="003964DB">
              <w:rPr>
                <w:rFonts w:ascii="Calibri" w:eastAsia="Times New Roman" w:hAnsi="Calibri" w:cs="Calibri"/>
                <w:color w:val="000000"/>
                <w:sz w:val="18"/>
              </w:rPr>
              <w:t>The Union of Mongolian Architects</w:t>
            </w:r>
          </w:p>
        </w:tc>
      </w:tr>
      <w:tr w:rsidR="003964DB" w:rsidRPr="003964DB" w:rsidTr="003964DB">
        <w:trPr>
          <w:trHeight w:val="60"/>
        </w:trPr>
        <w:tc>
          <w:tcPr>
            <w:tcW w:w="481" w:type="dxa"/>
            <w:tcBorders>
              <w:top w:val="single" w:sz="8" w:space="0" w:color="auto"/>
              <w:left w:val="single" w:sz="8" w:space="0" w:color="auto"/>
              <w:bottom w:val="single" w:sz="4" w:space="0" w:color="auto"/>
              <w:right w:val="single" w:sz="4" w:space="0" w:color="auto"/>
            </w:tcBorders>
            <w:shd w:val="clear" w:color="000000" w:fill="FFFFFF"/>
            <w:noWrap/>
            <w:vAlign w:val="center"/>
            <w:hideMark/>
          </w:tcPr>
          <w:p w:rsidR="003964DB" w:rsidRPr="003964DB" w:rsidRDefault="003964DB" w:rsidP="003964DB">
            <w:pPr>
              <w:spacing w:after="0" w:line="240" w:lineRule="auto"/>
              <w:jc w:val="center"/>
              <w:rPr>
                <w:rFonts w:ascii="Calibri" w:eastAsia="Times New Roman" w:hAnsi="Calibri" w:cs="Calibri"/>
                <w:color w:val="000000"/>
                <w:sz w:val="18"/>
              </w:rPr>
            </w:pPr>
            <w:r w:rsidRPr="003964DB">
              <w:rPr>
                <w:rFonts w:ascii="Calibri" w:eastAsia="Times New Roman" w:hAnsi="Calibri" w:cs="Calibri"/>
                <w:color w:val="000000"/>
                <w:sz w:val="18"/>
              </w:rPr>
              <w:t>56</w:t>
            </w:r>
          </w:p>
        </w:tc>
        <w:tc>
          <w:tcPr>
            <w:tcW w:w="1000" w:type="dxa"/>
            <w:vMerge w:val="restart"/>
            <w:tcBorders>
              <w:top w:val="single" w:sz="8" w:space="0" w:color="auto"/>
              <w:left w:val="single" w:sz="4" w:space="0" w:color="auto"/>
              <w:bottom w:val="single" w:sz="4" w:space="0" w:color="auto"/>
              <w:right w:val="single" w:sz="4" w:space="0" w:color="auto"/>
            </w:tcBorders>
            <w:shd w:val="clear" w:color="000000" w:fill="FFFFFF"/>
            <w:noWrap/>
            <w:vAlign w:val="center"/>
            <w:hideMark/>
          </w:tcPr>
          <w:p w:rsidR="003964DB" w:rsidRPr="003964DB" w:rsidRDefault="003964DB" w:rsidP="003964DB">
            <w:pPr>
              <w:spacing w:after="0" w:line="240" w:lineRule="auto"/>
              <w:jc w:val="center"/>
              <w:rPr>
                <w:rFonts w:ascii="Calibri" w:eastAsia="Times New Roman" w:hAnsi="Calibri" w:cs="Calibri"/>
                <w:color w:val="000000"/>
                <w:sz w:val="18"/>
              </w:rPr>
            </w:pPr>
          </w:p>
        </w:tc>
        <w:tc>
          <w:tcPr>
            <w:tcW w:w="4449" w:type="dxa"/>
            <w:tcBorders>
              <w:top w:val="single" w:sz="8" w:space="0" w:color="auto"/>
              <w:left w:val="nil"/>
              <w:bottom w:val="single" w:sz="4" w:space="0" w:color="auto"/>
              <w:right w:val="single" w:sz="8" w:space="0" w:color="auto"/>
            </w:tcBorders>
            <w:shd w:val="clear" w:color="000000" w:fill="FFFFFF"/>
            <w:noWrap/>
            <w:vAlign w:val="bottom"/>
            <w:hideMark/>
          </w:tcPr>
          <w:p w:rsidR="003964DB" w:rsidRPr="003964DB" w:rsidRDefault="003964DB" w:rsidP="003964DB">
            <w:pPr>
              <w:spacing w:after="0" w:line="240" w:lineRule="auto"/>
              <w:rPr>
                <w:rFonts w:ascii="Calibri" w:eastAsia="Times New Roman" w:hAnsi="Calibri" w:cs="Calibri"/>
                <w:color w:val="000000"/>
                <w:sz w:val="18"/>
              </w:rPr>
            </w:pPr>
            <w:r w:rsidRPr="003964DB">
              <w:rPr>
                <w:rFonts w:ascii="Calibri" w:eastAsia="Times New Roman" w:hAnsi="Calibri" w:cs="Calibri"/>
                <w:color w:val="000000"/>
                <w:sz w:val="18"/>
              </w:rPr>
              <w:t>Ar. Bat D.</w:t>
            </w:r>
          </w:p>
        </w:tc>
        <w:tc>
          <w:tcPr>
            <w:tcW w:w="4230" w:type="dxa"/>
            <w:vMerge w:val="restart"/>
            <w:tcBorders>
              <w:top w:val="single" w:sz="8" w:space="0" w:color="auto"/>
              <w:left w:val="single" w:sz="4" w:space="0" w:color="auto"/>
              <w:bottom w:val="single" w:sz="4" w:space="0" w:color="auto"/>
              <w:right w:val="single" w:sz="8" w:space="0" w:color="auto"/>
            </w:tcBorders>
            <w:shd w:val="clear" w:color="000000" w:fill="FFFFFF"/>
            <w:noWrap/>
            <w:vAlign w:val="center"/>
            <w:hideMark/>
          </w:tcPr>
          <w:p w:rsidR="003964DB" w:rsidRPr="003964DB" w:rsidRDefault="003964DB" w:rsidP="003964DB">
            <w:pPr>
              <w:spacing w:after="0" w:line="240" w:lineRule="auto"/>
              <w:jc w:val="center"/>
              <w:rPr>
                <w:rFonts w:ascii="Calibri" w:eastAsia="Times New Roman" w:hAnsi="Calibri" w:cs="Calibri"/>
                <w:color w:val="000000"/>
                <w:sz w:val="18"/>
              </w:rPr>
            </w:pPr>
          </w:p>
        </w:tc>
      </w:tr>
      <w:tr w:rsidR="003964DB" w:rsidRPr="003964DB" w:rsidTr="003964DB">
        <w:trPr>
          <w:trHeight w:val="60"/>
        </w:trPr>
        <w:tc>
          <w:tcPr>
            <w:tcW w:w="481" w:type="dxa"/>
            <w:tcBorders>
              <w:top w:val="single" w:sz="8" w:space="0" w:color="auto"/>
              <w:left w:val="single" w:sz="8" w:space="0" w:color="auto"/>
              <w:bottom w:val="single" w:sz="4" w:space="0" w:color="auto"/>
              <w:right w:val="single" w:sz="4" w:space="0" w:color="auto"/>
            </w:tcBorders>
            <w:shd w:val="clear" w:color="000000" w:fill="FFFFFF"/>
            <w:noWrap/>
            <w:vAlign w:val="center"/>
            <w:hideMark/>
          </w:tcPr>
          <w:p w:rsidR="003964DB" w:rsidRPr="003964DB" w:rsidRDefault="003964DB" w:rsidP="003964DB">
            <w:pPr>
              <w:spacing w:after="0" w:line="240" w:lineRule="auto"/>
              <w:jc w:val="center"/>
              <w:rPr>
                <w:rFonts w:ascii="Calibri" w:eastAsia="Times New Roman" w:hAnsi="Calibri" w:cs="Calibri"/>
                <w:color w:val="000000"/>
                <w:sz w:val="18"/>
              </w:rPr>
            </w:pPr>
            <w:r w:rsidRPr="003964DB">
              <w:rPr>
                <w:rFonts w:ascii="Calibri" w:eastAsia="Times New Roman" w:hAnsi="Calibri" w:cs="Calibri"/>
                <w:color w:val="000000"/>
                <w:sz w:val="18"/>
              </w:rPr>
              <w:t>57</w:t>
            </w:r>
          </w:p>
        </w:tc>
        <w:tc>
          <w:tcPr>
            <w:tcW w:w="1000" w:type="dxa"/>
            <w:vMerge w:val="restart"/>
            <w:tcBorders>
              <w:top w:val="single" w:sz="8" w:space="0" w:color="auto"/>
              <w:left w:val="single" w:sz="4" w:space="0" w:color="auto"/>
              <w:bottom w:val="single" w:sz="4" w:space="0" w:color="auto"/>
              <w:right w:val="single" w:sz="4" w:space="0" w:color="auto"/>
            </w:tcBorders>
            <w:shd w:val="clear" w:color="000000" w:fill="FFFFFF"/>
            <w:noWrap/>
            <w:vAlign w:val="center"/>
            <w:hideMark/>
          </w:tcPr>
          <w:p w:rsidR="003964DB" w:rsidRPr="003964DB" w:rsidRDefault="003964DB" w:rsidP="003964DB">
            <w:pPr>
              <w:spacing w:after="0" w:line="240" w:lineRule="auto"/>
              <w:jc w:val="center"/>
              <w:rPr>
                <w:rFonts w:ascii="Calibri" w:eastAsia="Times New Roman" w:hAnsi="Calibri" w:cs="Calibri"/>
                <w:color w:val="000000"/>
                <w:sz w:val="18"/>
              </w:rPr>
            </w:pPr>
            <w:r w:rsidRPr="003964DB">
              <w:rPr>
                <w:rFonts w:ascii="Calibri" w:eastAsia="Times New Roman" w:hAnsi="Calibri" w:cs="Calibri"/>
                <w:color w:val="000000"/>
                <w:sz w:val="18"/>
              </w:rPr>
              <w:t>VAA</w:t>
            </w:r>
          </w:p>
        </w:tc>
        <w:tc>
          <w:tcPr>
            <w:tcW w:w="4449" w:type="dxa"/>
            <w:tcBorders>
              <w:top w:val="single" w:sz="8" w:space="0" w:color="auto"/>
              <w:left w:val="nil"/>
              <w:bottom w:val="single" w:sz="4" w:space="0" w:color="auto"/>
              <w:right w:val="single" w:sz="8" w:space="0" w:color="auto"/>
            </w:tcBorders>
            <w:shd w:val="clear" w:color="000000" w:fill="FFFFFF"/>
            <w:noWrap/>
            <w:vAlign w:val="bottom"/>
            <w:hideMark/>
          </w:tcPr>
          <w:p w:rsidR="003964DB" w:rsidRPr="003964DB" w:rsidRDefault="003964DB" w:rsidP="003964DB">
            <w:pPr>
              <w:spacing w:after="0" w:line="240" w:lineRule="auto"/>
              <w:rPr>
                <w:rFonts w:ascii="Calibri" w:eastAsia="Times New Roman" w:hAnsi="Calibri" w:cs="Calibri"/>
                <w:color w:val="000000"/>
                <w:sz w:val="18"/>
              </w:rPr>
            </w:pPr>
            <w:r w:rsidRPr="003964DB">
              <w:rPr>
                <w:rFonts w:ascii="Calibri" w:eastAsia="Times New Roman" w:hAnsi="Calibri" w:cs="Calibri"/>
                <w:color w:val="000000"/>
                <w:sz w:val="18"/>
              </w:rPr>
              <w:t>Ar. Nguyen Quoc Thong, Vice President</w:t>
            </w:r>
          </w:p>
        </w:tc>
        <w:tc>
          <w:tcPr>
            <w:tcW w:w="4230" w:type="dxa"/>
            <w:vMerge w:val="restart"/>
            <w:tcBorders>
              <w:top w:val="single" w:sz="8" w:space="0" w:color="auto"/>
              <w:left w:val="single" w:sz="4" w:space="0" w:color="auto"/>
              <w:bottom w:val="single" w:sz="4" w:space="0" w:color="auto"/>
              <w:right w:val="single" w:sz="8" w:space="0" w:color="auto"/>
            </w:tcBorders>
            <w:shd w:val="clear" w:color="000000" w:fill="FFFFFF"/>
            <w:noWrap/>
            <w:vAlign w:val="center"/>
            <w:hideMark/>
          </w:tcPr>
          <w:p w:rsidR="003964DB" w:rsidRPr="003964DB" w:rsidRDefault="003964DB" w:rsidP="003964DB">
            <w:pPr>
              <w:spacing w:after="0" w:line="240" w:lineRule="auto"/>
              <w:jc w:val="center"/>
              <w:rPr>
                <w:rFonts w:ascii="Calibri" w:eastAsia="Times New Roman" w:hAnsi="Calibri" w:cs="Calibri"/>
                <w:color w:val="000000"/>
                <w:sz w:val="18"/>
              </w:rPr>
            </w:pPr>
            <w:r w:rsidRPr="003964DB">
              <w:rPr>
                <w:rFonts w:ascii="Calibri" w:eastAsia="Times New Roman" w:hAnsi="Calibri" w:cs="Calibri"/>
                <w:color w:val="000000"/>
                <w:sz w:val="18"/>
              </w:rPr>
              <w:t>Vietnamese Association of Architects</w:t>
            </w:r>
          </w:p>
        </w:tc>
      </w:tr>
      <w:tr w:rsidR="003964DB" w:rsidRPr="003964DB" w:rsidTr="003964DB">
        <w:trPr>
          <w:trHeight w:val="60"/>
        </w:trPr>
        <w:tc>
          <w:tcPr>
            <w:tcW w:w="481" w:type="dxa"/>
            <w:tcBorders>
              <w:top w:val="single" w:sz="8" w:space="0" w:color="auto"/>
              <w:left w:val="single" w:sz="8" w:space="0" w:color="auto"/>
              <w:bottom w:val="single" w:sz="4" w:space="0" w:color="auto"/>
              <w:right w:val="single" w:sz="4" w:space="0" w:color="auto"/>
            </w:tcBorders>
            <w:shd w:val="clear" w:color="000000" w:fill="FFFFFF"/>
            <w:noWrap/>
            <w:vAlign w:val="center"/>
            <w:hideMark/>
          </w:tcPr>
          <w:p w:rsidR="003964DB" w:rsidRPr="003964DB" w:rsidRDefault="003964DB" w:rsidP="003964DB">
            <w:pPr>
              <w:spacing w:after="0" w:line="240" w:lineRule="auto"/>
              <w:jc w:val="center"/>
              <w:rPr>
                <w:rFonts w:ascii="Calibri" w:eastAsia="Times New Roman" w:hAnsi="Calibri" w:cs="Calibri"/>
                <w:color w:val="000000"/>
                <w:sz w:val="18"/>
              </w:rPr>
            </w:pPr>
            <w:r w:rsidRPr="003964DB">
              <w:rPr>
                <w:rFonts w:ascii="Calibri" w:eastAsia="Times New Roman" w:hAnsi="Calibri" w:cs="Calibri"/>
                <w:color w:val="000000"/>
                <w:sz w:val="18"/>
              </w:rPr>
              <w:t>58</w:t>
            </w:r>
          </w:p>
        </w:tc>
        <w:tc>
          <w:tcPr>
            <w:tcW w:w="1000" w:type="dxa"/>
            <w:vMerge w:val="restart"/>
            <w:tcBorders>
              <w:top w:val="single" w:sz="8" w:space="0" w:color="auto"/>
              <w:left w:val="single" w:sz="4" w:space="0" w:color="auto"/>
              <w:bottom w:val="single" w:sz="4" w:space="0" w:color="auto"/>
              <w:right w:val="single" w:sz="4" w:space="0" w:color="auto"/>
            </w:tcBorders>
            <w:shd w:val="clear" w:color="000000" w:fill="FFFFFF"/>
            <w:noWrap/>
            <w:vAlign w:val="center"/>
            <w:hideMark/>
          </w:tcPr>
          <w:p w:rsidR="003964DB" w:rsidRPr="003964DB" w:rsidRDefault="003964DB" w:rsidP="003964DB">
            <w:pPr>
              <w:spacing w:after="0" w:line="240" w:lineRule="auto"/>
              <w:jc w:val="center"/>
              <w:rPr>
                <w:rFonts w:ascii="Calibri" w:eastAsia="Times New Roman" w:hAnsi="Calibri" w:cs="Calibri"/>
                <w:color w:val="000000"/>
                <w:sz w:val="18"/>
              </w:rPr>
            </w:pPr>
          </w:p>
        </w:tc>
        <w:tc>
          <w:tcPr>
            <w:tcW w:w="4449" w:type="dxa"/>
            <w:tcBorders>
              <w:top w:val="single" w:sz="8" w:space="0" w:color="auto"/>
              <w:left w:val="nil"/>
              <w:bottom w:val="single" w:sz="4" w:space="0" w:color="auto"/>
              <w:right w:val="single" w:sz="8" w:space="0" w:color="auto"/>
            </w:tcBorders>
            <w:shd w:val="clear" w:color="000000" w:fill="FFFFFF"/>
            <w:noWrap/>
            <w:vAlign w:val="bottom"/>
            <w:hideMark/>
          </w:tcPr>
          <w:p w:rsidR="003964DB" w:rsidRPr="003964DB" w:rsidRDefault="003964DB" w:rsidP="003964DB">
            <w:pPr>
              <w:spacing w:after="0" w:line="240" w:lineRule="auto"/>
              <w:rPr>
                <w:rFonts w:ascii="Calibri" w:eastAsia="Times New Roman" w:hAnsi="Calibri" w:cs="Calibri"/>
                <w:color w:val="000000"/>
                <w:sz w:val="18"/>
              </w:rPr>
            </w:pPr>
            <w:r w:rsidRPr="003964DB">
              <w:rPr>
                <w:rFonts w:ascii="Calibri" w:eastAsia="Times New Roman" w:hAnsi="Calibri" w:cs="Calibri"/>
                <w:color w:val="000000"/>
                <w:sz w:val="18"/>
              </w:rPr>
              <w:t>Ar. Nghiem Hong Hanh, Vice Chairperson of Foreign Affairs committee</w:t>
            </w:r>
          </w:p>
        </w:tc>
        <w:tc>
          <w:tcPr>
            <w:tcW w:w="4230" w:type="dxa"/>
            <w:vMerge w:val="restart"/>
            <w:tcBorders>
              <w:top w:val="single" w:sz="8" w:space="0" w:color="auto"/>
              <w:left w:val="single" w:sz="4" w:space="0" w:color="auto"/>
              <w:bottom w:val="single" w:sz="4" w:space="0" w:color="auto"/>
              <w:right w:val="single" w:sz="8" w:space="0" w:color="auto"/>
            </w:tcBorders>
            <w:shd w:val="clear" w:color="000000" w:fill="FFFFFF"/>
            <w:noWrap/>
            <w:vAlign w:val="center"/>
            <w:hideMark/>
          </w:tcPr>
          <w:p w:rsidR="003964DB" w:rsidRPr="003964DB" w:rsidRDefault="003964DB" w:rsidP="003964DB">
            <w:pPr>
              <w:spacing w:after="0" w:line="240" w:lineRule="auto"/>
              <w:jc w:val="center"/>
              <w:rPr>
                <w:rFonts w:ascii="Calibri" w:eastAsia="Times New Roman" w:hAnsi="Calibri" w:cs="Calibri"/>
                <w:color w:val="000000"/>
                <w:sz w:val="18"/>
              </w:rPr>
            </w:pPr>
          </w:p>
        </w:tc>
      </w:tr>
      <w:tr w:rsidR="005A0AB9" w:rsidRPr="003964DB" w:rsidTr="005A0AB9">
        <w:trPr>
          <w:trHeight w:val="60"/>
        </w:trPr>
        <w:tc>
          <w:tcPr>
            <w:tcW w:w="481" w:type="dxa"/>
            <w:tcBorders>
              <w:top w:val="single" w:sz="8" w:space="0" w:color="auto"/>
              <w:left w:val="single" w:sz="8" w:space="0" w:color="auto"/>
              <w:bottom w:val="single" w:sz="4" w:space="0" w:color="auto"/>
              <w:right w:val="single" w:sz="4" w:space="0" w:color="auto"/>
            </w:tcBorders>
            <w:shd w:val="clear" w:color="000000" w:fill="FFFFFF"/>
            <w:noWrap/>
            <w:vAlign w:val="center"/>
            <w:hideMark/>
          </w:tcPr>
          <w:p w:rsidR="00DF7BEB" w:rsidRPr="003964DB" w:rsidRDefault="00DF7BEB" w:rsidP="00DF7BEB">
            <w:pPr>
              <w:spacing w:after="0" w:line="240" w:lineRule="auto"/>
              <w:jc w:val="center"/>
              <w:rPr>
                <w:rFonts w:ascii="Calibri" w:eastAsia="Times New Roman" w:hAnsi="Calibri" w:cs="Calibri"/>
                <w:color w:val="000000"/>
                <w:sz w:val="18"/>
              </w:rPr>
            </w:pPr>
            <w:r w:rsidRPr="003964DB">
              <w:rPr>
                <w:rFonts w:ascii="Calibri" w:eastAsia="Times New Roman" w:hAnsi="Calibri" w:cs="Calibri"/>
                <w:color w:val="000000"/>
                <w:sz w:val="18"/>
              </w:rPr>
              <w:t>1</w:t>
            </w:r>
            <w:r w:rsidR="00893A68" w:rsidRPr="003964DB">
              <w:rPr>
                <w:rFonts w:ascii="Calibri" w:eastAsia="Times New Roman" w:hAnsi="Calibri" w:cs="Calibri"/>
                <w:color w:val="000000"/>
                <w:sz w:val="18"/>
              </w:rPr>
              <w:t>6</w:t>
            </w:r>
          </w:p>
        </w:tc>
        <w:tc>
          <w:tcPr>
            <w:tcW w:w="1000" w:type="dxa"/>
            <w:vMerge w:val="restart"/>
            <w:tcBorders>
              <w:top w:val="single" w:sz="8" w:space="0" w:color="auto"/>
              <w:left w:val="single" w:sz="4" w:space="0" w:color="auto"/>
              <w:bottom w:val="single" w:sz="4" w:space="0" w:color="auto"/>
              <w:right w:val="single" w:sz="4" w:space="0" w:color="auto"/>
            </w:tcBorders>
            <w:shd w:val="clear" w:color="000000" w:fill="FFFFFF"/>
            <w:noWrap/>
            <w:vAlign w:val="center"/>
            <w:hideMark/>
          </w:tcPr>
          <w:p w:rsidR="00DF7BEB" w:rsidRPr="003964DB" w:rsidRDefault="00DF7BEB" w:rsidP="00DF7BEB">
            <w:pPr>
              <w:spacing w:after="0" w:line="240" w:lineRule="auto"/>
              <w:jc w:val="center"/>
              <w:rPr>
                <w:rFonts w:ascii="Calibri" w:eastAsia="Times New Roman" w:hAnsi="Calibri" w:cs="Calibri"/>
                <w:color w:val="000000"/>
                <w:sz w:val="18"/>
              </w:rPr>
            </w:pPr>
            <w:r w:rsidRPr="003964DB">
              <w:rPr>
                <w:rFonts w:ascii="Calibri" w:eastAsia="Times New Roman" w:hAnsi="Calibri" w:cs="Calibri"/>
                <w:color w:val="000000"/>
                <w:sz w:val="18"/>
              </w:rPr>
              <w:t>AAM</w:t>
            </w:r>
          </w:p>
        </w:tc>
        <w:tc>
          <w:tcPr>
            <w:tcW w:w="4449" w:type="dxa"/>
            <w:tcBorders>
              <w:top w:val="single" w:sz="8" w:space="0" w:color="auto"/>
              <w:left w:val="nil"/>
              <w:bottom w:val="single" w:sz="4" w:space="0" w:color="auto"/>
              <w:right w:val="single" w:sz="8" w:space="0" w:color="auto"/>
            </w:tcBorders>
            <w:shd w:val="clear" w:color="000000" w:fill="FFFFFF"/>
            <w:noWrap/>
            <w:vAlign w:val="bottom"/>
            <w:hideMark/>
          </w:tcPr>
          <w:p w:rsidR="00DF7BEB" w:rsidRPr="003964DB" w:rsidRDefault="00F50311" w:rsidP="00DF7BEB">
            <w:pPr>
              <w:spacing w:after="0" w:line="240" w:lineRule="auto"/>
              <w:rPr>
                <w:rFonts w:ascii="Calibri" w:eastAsia="Times New Roman" w:hAnsi="Calibri" w:cs="Calibri"/>
                <w:color w:val="000000"/>
                <w:sz w:val="18"/>
              </w:rPr>
            </w:pPr>
            <w:r w:rsidRPr="003964DB">
              <w:rPr>
                <w:rFonts w:ascii="Calibri" w:eastAsia="Times New Roman" w:hAnsi="Calibri" w:cs="Calibri"/>
                <w:color w:val="000000"/>
                <w:sz w:val="18"/>
              </w:rPr>
              <w:t>Ar. Johnathan Wong</w:t>
            </w:r>
            <w:r w:rsidR="00DF7BEB" w:rsidRPr="003964DB">
              <w:rPr>
                <w:rFonts w:ascii="Calibri" w:eastAsia="Times New Roman" w:hAnsi="Calibri" w:cs="Calibri"/>
                <w:color w:val="000000"/>
                <w:sz w:val="18"/>
              </w:rPr>
              <w:t xml:space="preserve">, </w:t>
            </w:r>
            <w:r w:rsidRPr="003964DB">
              <w:rPr>
                <w:rFonts w:ascii="Calibri" w:eastAsia="Times New Roman" w:hAnsi="Calibri" w:cs="Calibri"/>
                <w:color w:val="000000"/>
                <w:sz w:val="18"/>
              </w:rPr>
              <w:t>President of Board of Director</w:t>
            </w:r>
          </w:p>
        </w:tc>
        <w:tc>
          <w:tcPr>
            <w:tcW w:w="4230" w:type="dxa"/>
            <w:vMerge w:val="restart"/>
            <w:tcBorders>
              <w:top w:val="single" w:sz="8" w:space="0" w:color="auto"/>
              <w:left w:val="single" w:sz="4" w:space="0" w:color="auto"/>
              <w:bottom w:val="single" w:sz="4" w:space="0" w:color="auto"/>
              <w:right w:val="single" w:sz="8" w:space="0" w:color="auto"/>
            </w:tcBorders>
            <w:shd w:val="clear" w:color="000000" w:fill="FFFFFF"/>
            <w:noWrap/>
            <w:vAlign w:val="center"/>
            <w:hideMark/>
          </w:tcPr>
          <w:p w:rsidR="00DF7BEB" w:rsidRPr="003964DB" w:rsidRDefault="00DF7BEB" w:rsidP="00DF7BEB">
            <w:pPr>
              <w:spacing w:after="0" w:line="240" w:lineRule="auto"/>
              <w:jc w:val="center"/>
              <w:rPr>
                <w:rFonts w:ascii="Calibri" w:eastAsia="Times New Roman" w:hAnsi="Calibri" w:cs="Calibri"/>
                <w:color w:val="000000"/>
                <w:sz w:val="18"/>
              </w:rPr>
            </w:pPr>
            <w:r w:rsidRPr="003964DB">
              <w:rPr>
                <w:rFonts w:ascii="Calibri" w:eastAsia="Times New Roman" w:hAnsi="Calibri" w:cs="Calibri"/>
                <w:color w:val="000000"/>
                <w:sz w:val="18"/>
              </w:rPr>
              <w:t>Architects Association of Macau</w:t>
            </w:r>
          </w:p>
        </w:tc>
      </w:tr>
      <w:tr w:rsidR="00DF7BEB" w:rsidRPr="003964DB" w:rsidTr="005A0AB9">
        <w:trPr>
          <w:trHeight w:val="70"/>
        </w:trPr>
        <w:tc>
          <w:tcPr>
            <w:tcW w:w="481" w:type="dxa"/>
            <w:tcBorders>
              <w:top w:val="nil"/>
              <w:left w:val="single" w:sz="8" w:space="0" w:color="auto"/>
              <w:bottom w:val="single" w:sz="4" w:space="0" w:color="auto"/>
              <w:right w:val="single" w:sz="4" w:space="0" w:color="auto"/>
            </w:tcBorders>
            <w:shd w:val="clear" w:color="000000" w:fill="FFFFFF"/>
            <w:noWrap/>
            <w:vAlign w:val="center"/>
            <w:hideMark/>
          </w:tcPr>
          <w:p w:rsidR="00DF7BEB" w:rsidRPr="003964DB" w:rsidRDefault="00DF7BEB" w:rsidP="00DF7BEB">
            <w:pPr>
              <w:spacing w:after="0" w:line="240" w:lineRule="auto"/>
              <w:jc w:val="center"/>
              <w:rPr>
                <w:rFonts w:ascii="Calibri" w:eastAsia="Times New Roman" w:hAnsi="Calibri" w:cs="Calibri"/>
                <w:color w:val="000000"/>
                <w:sz w:val="18"/>
              </w:rPr>
            </w:pPr>
            <w:r w:rsidRPr="003964DB">
              <w:rPr>
                <w:rFonts w:ascii="Calibri" w:eastAsia="Times New Roman" w:hAnsi="Calibri" w:cs="Calibri"/>
                <w:color w:val="000000"/>
                <w:sz w:val="18"/>
              </w:rPr>
              <w:t>1</w:t>
            </w:r>
            <w:r w:rsidR="00893A68" w:rsidRPr="003964DB">
              <w:rPr>
                <w:rFonts w:ascii="Calibri" w:eastAsia="Times New Roman" w:hAnsi="Calibri" w:cs="Calibri"/>
                <w:color w:val="000000"/>
                <w:sz w:val="18"/>
              </w:rPr>
              <w:t>7</w:t>
            </w:r>
          </w:p>
        </w:tc>
        <w:tc>
          <w:tcPr>
            <w:tcW w:w="1000" w:type="dxa"/>
            <w:vMerge/>
            <w:tcBorders>
              <w:top w:val="single" w:sz="8" w:space="0" w:color="auto"/>
              <w:left w:val="single" w:sz="4" w:space="0" w:color="auto"/>
              <w:bottom w:val="single" w:sz="4" w:space="0" w:color="auto"/>
              <w:right w:val="single" w:sz="4" w:space="0" w:color="auto"/>
            </w:tcBorders>
            <w:vAlign w:val="center"/>
            <w:hideMark/>
          </w:tcPr>
          <w:p w:rsidR="00DF7BEB" w:rsidRPr="003964DB" w:rsidRDefault="00DF7BEB" w:rsidP="00DF7BEB">
            <w:pPr>
              <w:spacing w:after="0" w:line="240" w:lineRule="auto"/>
              <w:rPr>
                <w:rFonts w:ascii="Calibri" w:eastAsia="Times New Roman" w:hAnsi="Calibri" w:cs="Calibri"/>
                <w:color w:val="000000"/>
                <w:sz w:val="18"/>
              </w:rPr>
            </w:pPr>
          </w:p>
        </w:tc>
        <w:tc>
          <w:tcPr>
            <w:tcW w:w="4449" w:type="dxa"/>
            <w:tcBorders>
              <w:top w:val="nil"/>
              <w:left w:val="nil"/>
              <w:bottom w:val="single" w:sz="4" w:space="0" w:color="auto"/>
              <w:right w:val="single" w:sz="8" w:space="0" w:color="auto"/>
            </w:tcBorders>
            <w:shd w:val="clear" w:color="000000" w:fill="FFFFFF"/>
            <w:noWrap/>
            <w:vAlign w:val="bottom"/>
            <w:hideMark/>
          </w:tcPr>
          <w:p w:rsidR="00DF7BEB" w:rsidRPr="003964DB" w:rsidRDefault="00B613E9" w:rsidP="00DF7BEB">
            <w:pPr>
              <w:spacing w:after="0" w:line="240" w:lineRule="auto"/>
              <w:rPr>
                <w:rFonts w:ascii="Calibri" w:eastAsia="Times New Roman" w:hAnsi="Calibri" w:cs="Calibri"/>
                <w:color w:val="000000"/>
                <w:sz w:val="18"/>
              </w:rPr>
            </w:pPr>
            <w:r w:rsidRPr="003964DB">
              <w:rPr>
                <w:rFonts w:ascii="Calibri" w:eastAsia="Times New Roman" w:hAnsi="Calibri" w:cs="Calibri"/>
                <w:color w:val="000000"/>
                <w:sz w:val="18"/>
              </w:rPr>
              <w:t>Ar. Manuel Lai, Director</w:t>
            </w:r>
          </w:p>
        </w:tc>
        <w:tc>
          <w:tcPr>
            <w:tcW w:w="4230" w:type="dxa"/>
            <w:vMerge/>
            <w:tcBorders>
              <w:top w:val="single" w:sz="8" w:space="0" w:color="auto"/>
              <w:left w:val="single" w:sz="4" w:space="0" w:color="auto"/>
              <w:bottom w:val="single" w:sz="4" w:space="0" w:color="auto"/>
              <w:right w:val="single" w:sz="8" w:space="0" w:color="auto"/>
            </w:tcBorders>
            <w:vAlign w:val="center"/>
            <w:hideMark/>
          </w:tcPr>
          <w:p w:rsidR="00DF7BEB" w:rsidRPr="003964DB" w:rsidRDefault="00DF7BEB" w:rsidP="00DF7BEB">
            <w:pPr>
              <w:spacing w:after="0" w:line="240" w:lineRule="auto"/>
              <w:rPr>
                <w:rFonts w:ascii="Calibri" w:eastAsia="Times New Roman" w:hAnsi="Calibri" w:cs="Calibri"/>
                <w:color w:val="000000"/>
                <w:sz w:val="18"/>
              </w:rPr>
            </w:pPr>
          </w:p>
        </w:tc>
      </w:tr>
      <w:tr w:rsidR="005A0AB9" w:rsidRPr="003964DB" w:rsidTr="005A0AB9">
        <w:trPr>
          <w:trHeight w:val="70"/>
        </w:trPr>
        <w:tc>
          <w:tcPr>
            <w:tcW w:w="481" w:type="dxa"/>
            <w:tcBorders>
              <w:top w:val="nil"/>
              <w:left w:val="single" w:sz="8" w:space="0" w:color="auto"/>
              <w:bottom w:val="single" w:sz="4" w:space="0" w:color="auto"/>
              <w:right w:val="single" w:sz="4" w:space="0" w:color="auto"/>
            </w:tcBorders>
            <w:shd w:val="clear" w:color="000000" w:fill="FFFFFF"/>
            <w:noWrap/>
            <w:vAlign w:val="center"/>
            <w:hideMark/>
          </w:tcPr>
          <w:p w:rsidR="00DF7BEB" w:rsidRPr="003964DB" w:rsidRDefault="00893A68" w:rsidP="00DF7BEB">
            <w:pPr>
              <w:spacing w:after="0" w:line="240" w:lineRule="auto"/>
              <w:jc w:val="center"/>
              <w:rPr>
                <w:rFonts w:ascii="Calibri" w:eastAsia="Times New Roman" w:hAnsi="Calibri" w:cs="Calibri"/>
                <w:color w:val="000000"/>
                <w:sz w:val="18"/>
              </w:rPr>
            </w:pPr>
            <w:r w:rsidRPr="003964DB">
              <w:rPr>
                <w:rFonts w:ascii="Calibri" w:eastAsia="Times New Roman" w:hAnsi="Calibri" w:cs="Calibri"/>
                <w:color w:val="000000"/>
                <w:sz w:val="18"/>
              </w:rPr>
              <w:t>18</w:t>
            </w:r>
          </w:p>
        </w:tc>
        <w:tc>
          <w:tcPr>
            <w:tcW w:w="1000"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DF7BEB" w:rsidRPr="003964DB" w:rsidRDefault="00DF7BEB" w:rsidP="00DF7BEB">
            <w:pPr>
              <w:spacing w:after="0" w:line="240" w:lineRule="auto"/>
              <w:jc w:val="center"/>
              <w:rPr>
                <w:rFonts w:ascii="Calibri" w:eastAsia="Times New Roman" w:hAnsi="Calibri" w:cs="Calibri"/>
                <w:color w:val="000000"/>
                <w:sz w:val="18"/>
              </w:rPr>
            </w:pPr>
            <w:r w:rsidRPr="003964DB">
              <w:rPr>
                <w:rFonts w:ascii="Calibri" w:eastAsia="Times New Roman" w:hAnsi="Calibri" w:cs="Calibri"/>
                <w:color w:val="000000"/>
                <w:sz w:val="18"/>
              </w:rPr>
              <w:t>ALACE</w:t>
            </w:r>
          </w:p>
        </w:tc>
        <w:tc>
          <w:tcPr>
            <w:tcW w:w="4449" w:type="dxa"/>
            <w:tcBorders>
              <w:top w:val="nil"/>
              <w:left w:val="nil"/>
              <w:bottom w:val="single" w:sz="4" w:space="0" w:color="auto"/>
              <w:right w:val="single" w:sz="8" w:space="0" w:color="auto"/>
            </w:tcBorders>
            <w:shd w:val="clear" w:color="000000" w:fill="FFFFFF"/>
            <w:noWrap/>
            <w:vAlign w:val="bottom"/>
            <w:hideMark/>
          </w:tcPr>
          <w:p w:rsidR="00DF7BEB" w:rsidRPr="003964DB" w:rsidRDefault="00DF7BEB" w:rsidP="00DF7BEB">
            <w:pPr>
              <w:spacing w:after="0" w:line="240" w:lineRule="auto"/>
              <w:rPr>
                <w:rFonts w:ascii="Calibri" w:eastAsia="Times New Roman" w:hAnsi="Calibri" w:cs="Calibri"/>
                <w:color w:val="000000"/>
                <w:sz w:val="18"/>
              </w:rPr>
            </w:pPr>
            <w:r w:rsidRPr="003964DB">
              <w:rPr>
                <w:rFonts w:ascii="Calibri" w:eastAsia="Times New Roman" w:hAnsi="Calibri" w:cs="Calibri"/>
                <w:color w:val="000000"/>
                <w:sz w:val="18"/>
              </w:rPr>
              <w:t>Ar. Phonexay Southiphong, President, ALACE</w:t>
            </w:r>
          </w:p>
        </w:tc>
        <w:tc>
          <w:tcPr>
            <w:tcW w:w="4230" w:type="dxa"/>
            <w:vMerge w:val="restart"/>
            <w:tcBorders>
              <w:top w:val="nil"/>
              <w:left w:val="single" w:sz="4" w:space="0" w:color="auto"/>
              <w:bottom w:val="single" w:sz="4" w:space="0" w:color="auto"/>
              <w:right w:val="single" w:sz="8" w:space="0" w:color="auto"/>
            </w:tcBorders>
            <w:shd w:val="clear" w:color="000000" w:fill="FFFFFF"/>
            <w:noWrap/>
            <w:vAlign w:val="center"/>
            <w:hideMark/>
          </w:tcPr>
          <w:p w:rsidR="00DF7BEB" w:rsidRPr="003964DB" w:rsidRDefault="00DF7BEB" w:rsidP="00DF7BEB">
            <w:pPr>
              <w:spacing w:after="0" w:line="240" w:lineRule="auto"/>
              <w:jc w:val="center"/>
              <w:rPr>
                <w:rFonts w:ascii="Calibri" w:eastAsia="Times New Roman" w:hAnsi="Calibri" w:cs="Calibri"/>
                <w:color w:val="000000"/>
                <w:sz w:val="18"/>
              </w:rPr>
            </w:pPr>
            <w:r w:rsidRPr="003964DB">
              <w:rPr>
                <w:rFonts w:ascii="Calibri" w:eastAsia="Times New Roman" w:hAnsi="Calibri" w:cs="Calibri"/>
                <w:color w:val="000000"/>
                <w:sz w:val="18"/>
              </w:rPr>
              <w:t xml:space="preserve">Association of Lao Architects and Civil Engineers </w:t>
            </w:r>
          </w:p>
        </w:tc>
      </w:tr>
      <w:tr w:rsidR="00DF7BEB" w:rsidRPr="003964DB" w:rsidTr="005A0AB9">
        <w:trPr>
          <w:trHeight w:val="70"/>
        </w:trPr>
        <w:tc>
          <w:tcPr>
            <w:tcW w:w="481" w:type="dxa"/>
            <w:tcBorders>
              <w:top w:val="nil"/>
              <w:left w:val="single" w:sz="8" w:space="0" w:color="auto"/>
              <w:bottom w:val="single" w:sz="4" w:space="0" w:color="auto"/>
              <w:right w:val="single" w:sz="4" w:space="0" w:color="auto"/>
            </w:tcBorders>
            <w:shd w:val="clear" w:color="000000" w:fill="FFFFFF"/>
            <w:noWrap/>
            <w:vAlign w:val="center"/>
            <w:hideMark/>
          </w:tcPr>
          <w:p w:rsidR="00DF7BEB" w:rsidRPr="003964DB" w:rsidRDefault="00893A68" w:rsidP="00DF7BEB">
            <w:pPr>
              <w:spacing w:after="0" w:line="240" w:lineRule="auto"/>
              <w:jc w:val="center"/>
              <w:rPr>
                <w:rFonts w:ascii="Calibri" w:eastAsia="Times New Roman" w:hAnsi="Calibri" w:cs="Calibri"/>
                <w:color w:val="000000"/>
                <w:sz w:val="18"/>
              </w:rPr>
            </w:pPr>
            <w:r w:rsidRPr="003964DB">
              <w:rPr>
                <w:rFonts w:ascii="Calibri" w:eastAsia="Times New Roman" w:hAnsi="Calibri" w:cs="Calibri"/>
                <w:color w:val="000000"/>
                <w:sz w:val="18"/>
              </w:rPr>
              <w:lastRenderedPageBreak/>
              <w:t>20</w:t>
            </w:r>
          </w:p>
        </w:tc>
        <w:tc>
          <w:tcPr>
            <w:tcW w:w="1000" w:type="dxa"/>
            <w:vMerge/>
            <w:tcBorders>
              <w:top w:val="nil"/>
              <w:left w:val="single" w:sz="4" w:space="0" w:color="auto"/>
              <w:bottom w:val="single" w:sz="4" w:space="0" w:color="auto"/>
              <w:right w:val="single" w:sz="4" w:space="0" w:color="auto"/>
            </w:tcBorders>
            <w:vAlign w:val="center"/>
            <w:hideMark/>
          </w:tcPr>
          <w:p w:rsidR="00DF7BEB" w:rsidRPr="003964DB" w:rsidRDefault="00DF7BEB" w:rsidP="00DF7BEB">
            <w:pPr>
              <w:spacing w:after="0" w:line="240" w:lineRule="auto"/>
              <w:rPr>
                <w:rFonts w:ascii="Calibri" w:eastAsia="Times New Roman" w:hAnsi="Calibri" w:cs="Calibri"/>
                <w:color w:val="000000"/>
                <w:sz w:val="18"/>
              </w:rPr>
            </w:pPr>
          </w:p>
        </w:tc>
        <w:tc>
          <w:tcPr>
            <w:tcW w:w="4449" w:type="dxa"/>
            <w:tcBorders>
              <w:top w:val="nil"/>
              <w:left w:val="nil"/>
              <w:bottom w:val="single" w:sz="4" w:space="0" w:color="auto"/>
              <w:right w:val="single" w:sz="8" w:space="0" w:color="auto"/>
            </w:tcBorders>
            <w:shd w:val="clear" w:color="000000" w:fill="FFFFFF"/>
            <w:noWrap/>
            <w:vAlign w:val="bottom"/>
            <w:hideMark/>
          </w:tcPr>
          <w:p w:rsidR="00DF7BEB" w:rsidRPr="003964DB" w:rsidRDefault="00B613E9" w:rsidP="00DF7BEB">
            <w:pPr>
              <w:spacing w:after="0" w:line="240" w:lineRule="auto"/>
              <w:rPr>
                <w:rFonts w:ascii="Calibri" w:eastAsia="Times New Roman" w:hAnsi="Calibri" w:cs="Calibri"/>
                <w:color w:val="000000"/>
                <w:sz w:val="18"/>
              </w:rPr>
            </w:pPr>
            <w:r w:rsidRPr="003964DB">
              <w:rPr>
                <w:rFonts w:ascii="Calibri" w:eastAsia="Times New Roman" w:hAnsi="Calibri" w:cs="Calibri"/>
                <w:color w:val="000000"/>
                <w:sz w:val="18"/>
              </w:rPr>
              <w:t xml:space="preserve">Ar. </w:t>
            </w:r>
            <w:proofErr w:type="spellStart"/>
            <w:r w:rsidRPr="003964DB">
              <w:rPr>
                <w:rFonts w:ascii="Calibri" w:eastAsia="Times New Roman" w:hAnsi="Calibri" w:cs="Calibri"/>
                <w:color w:val="000000"/>
                <w:sz w:val="18"/>
              </w:rPr>
              <w:t>SaykhamThammanosouth</w:t>
            </w:r>
            <w:proofErr w:type="spellEnd"/>
            <w:r w:rsidRPr="003964DB">
              <w:rPr>
                <w:rFonts w:ascii="Calibri" w:eastAsia="Times New Roman" w:hAnsi="Calibri" w:cs="Calibri"/>
                <w:color w:val="000000"/>
                <w:sz w:val="18"/>
              </w:rPr>
              <w:t>, Honorable Secretary</w:t>
            </w:r>
          </w:p>
        </w:tc>
        <w:tc>
          <w:tcPr>
            <w:tcW w:w="4230" w:type="dxa"/>
            <w:vMerge/>
            <w:tcBorders>
              <w:top w:val="nil"/>
              <w:left w:val="single" w:sz="4" w:space="0" w:color="auto"/>
              <w:bottom w:val="single" w:sz="4" w:space="0" w:color="auto"/>
              <w:right w:val="single" w:sz="8" w:space="0" w:color="auto"/>
            </w:tcBorders>
            <w:vAlign w:val="center"/>
            <w:hideMark/>
          </w:tcPr>
          <w:p w:rsidR="00DF7BEB" w:rsidRPr="003964DB" w:rsidRDefault="00DF7BEB" w:rsidP="00DF7BEB">
            <w:pPr>
              <w:spacing w:after="0" w:line="240" w:lineRule="auto"/>
              <w:rPr>
                <w:rFonts w:ascii="Calibri" w:eastAsia="Times New Roman" w:hAnsi="Calibri" w:cs="Calibri"/>
                <w:color w:val="000000"/>
                <w:sz w:val="18"/>
              </w:rPr>
            </w:pPr>
          </w:p>
        </w:tc>
      </w:tr>
      <w:tr w:rsidR="005A0AB9" w:rsidRPr="003964DB" w:rsidTr="005A0AB9">
        <w:trPr>
          <w:trHeight w:val="70"/>
        </w:trPr>
        <w:tc>
          <w:tcPr>
            <w:tcW w:w="481" w:type="dxa"/>
            <w:tcBorders>
              <w:top w:val="nil"/>
              <w:left w:val="single" w:sz="8" w:space="0" w:color="auto"/>
              <w:bottom w:val="single" w:sz="4" w:space="0" w:color="auto"/>
              <w:right w:val="single" w:sz="4" w:space="0" w:color="auto"/>
            </w:tcBorders>
            <w:shd w:val="clear" w:color="000000" w:fill="FFFFFF"/>
            <w:noWrap/>
            <w:vAlign w:val="center"/>
            <w:hideMark/>
          </w:tcPr>
          <w:p w:rsidR="00DF7BEB" w:rsidRPr="003964DB" w:rsidRDefault="00DF7BEB" w:rsidP="00DF7BEB">
            <w:pPr>
              <w:spacing w:after="0" w:line="240" w:lineRule="auto"/>
              <w:jc w:val="center"/>
              <w:rPr>
                <w:rFonts w:ascii="Calibri" w:eastAsia="Times New Roman" w:hAnsi="Calibri" w:cs="Calibri"/>
                <w:color w:val="000000"/>
                <w:sz w:val="18"/>
              </w:rPr>
            </w:pPr>
            <w:r w:rsidRPr="003964DB">
              <w:rPr>
                <w:rFonts w:ascii="Calibri" w:eastAsia="Times New Roman" w:hAnsi="Calibri" w:cs="Calibri"/>
                <w:color w:val="000000"/>
                <w:sz w:val="18"/>
              </w:rPr>
              <w:t>2</w:t>
            </w:r>
            <w:r w:rsidR="00893A68" w:rsidRPr="003964DB">
              <w:rPr>
                <w:rFonts w:ascii="Calibri" w:eastAsia="Times New Roman" w:hAnsi="Calibri" w:cs="Calibri"/>
                <w:color w:val="000000"/>
                <w:sz w:val="18"/>
              </w:rPr>
              <w:t>1</w:t>
            </w:r>
          </w:p>
        </w:tc>
        <w:tc>
          <w:tcPr>
            <w:tcW w:w="1000"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DF7BEB" w:rsidRPr="003964DB" w:rsidRDefault="00DF7BEB" w:rsidP="00DF7BEB">
            <w:pPr>
              <w:spacing w:after="0" w:line="240" w:lineRule="auto"/>
              <w:jc w:val="center"/>
              <w:rPr>
                <w:rFonts w:ascii="Calibri" w:eastAsia="Times New Roman" w:hAnsi="Calibri" w:cs="Calibri"/>
                <w:color w:val="000000"/>
                <w:sz w:val="18"/>
              </w:rPr>
            </w:pPr>
            <w:r w:rsidRPr="003964DB">
              <w:rPr>
                <w:rFonts w:ascii="Calibri" w:eastAsia="Times New Roman" w:hAnsi="Calibri" w:cs="Calibri"/>
                <w:color w:val="000000"/>
                <w:sz w:val="18"/>
              </w:rPr>
              <w:t>AMA</w:t>
            </w:r>
          </w:p>
        </w:tc>
        <w:tc>
          <w:tcPr>
            <w:tcW w:w="4449" w:type="dxa"/>
            <w:tcBorders>
              <w:top w:val="nil"/>
              <w:left w:val="nil"/>
              <w:bottom w:val="single" w:sz="4" w:space="0" w:color="auto"/>
              <w:right w:val="single" w:sz="8" w:space="0" w:color="auto"/>
            </w:tcBorders>
            <w:shd w:val="clear" w:color="000000" w:fill="FFFFFF"/>
            <w:noWrap/>
            <w:vAlign w:val="bottom"/>
            <w:hideMark/>
          </w:tcPr>
          <w:p w:rsidR="00DF7BEB" w:rsidRPr="003964DB" w:rsidRDefault="00B613E9" w:rsidP="00DF7BEB">
            <w:pPr>
              <w:spacing w:after="0" w:line="240" w:lineRule="auto"/>
              <w:rPr>
                <w:rFonts w:ascii="Calibri" w:eastAsia="Times New Roman" w:hAnsi="Calibri" w:cs="Calibri"/>
                <w:color w:val="000000"/>
                <w:sz w:val="18"/>
              </w:rPr>
            </w:pPr>
            <w:r w:rsidRPr="003964DB">
              <w:rPr>
                <w:rFonts w:ascii="Calibri" w:eastAsia="Times New Roman" w:hAnsi="Calibri" w:cs="Calibri"/>
                <w:color w:val="000000"/>
                <w:sz w:val="18"/>
              </w:rPr>
              <w:t xml:space="preserve">Ar. Sun </w:t>
            </w:r>
            <w:proofErr w:type="spellStart"/>
            <w:r w:rsidRPr="003964DB">
              <w:rPr>
                <w:rFonts w:ascii="Calibri" w:eastAsia="Times New Roman" w:hAnsi="Calibri" w:cs="Calibri"/>
                <w:color w:val="000000"/>
                <w:sz w:val="18"/>
              </w:rPr>
              <w:t>Oo</w:t>
            </w:r>
            <w:proofErr w:type="spellEnd"/>
            <w:r w:rsidRPr="003964DB">
              <w:rPr>
                <w:rFonts w:ascii="Calibri" w:eastAsia="Times New Roman" w:hAnsi="Calibri" w:cs="Calibri"/>
                <w:color w:val="000000"/>
                <w:sz w:val="18"/>
              </w:rPr>
              <w:t xml:space="preserve">, </w:t>
            </w:r>
            <w:r w:rsidR="00DF7BEB" w:rsidRPr="003964DB">
              <w:rPr>
                <w:rFonts w:ascii="Calibri" w:eastAsia="Times New Roman" w:hAnsi="Calibri" w:cs="Calibri"/>
                <w:color w:val="000000"/>
                <w:sz w:val="18"/>
              </w:rPr>
              <w:t>President, AMA</w:t>
            </w:r>
          </w:p>
        </w:tc>
        <w:tc>
          <w:tcPr>
            <w:tcW w:w="4230" w:type="dxa"/>
            <w:vMerge w:val="restart"/>
            <w:tcBorders>
              <w:top w:val="nil"/>
              <w:left w:val="single" w:sz="4" w:space="0" w:color="auto"/>
              <w:bottom w:val="single" w:sz="4" w:space="0" w:color="000000"/>
              <w:right w:val="single" w:sz="8" w:space="0" w:color="auto"/>
            </w:tcBorders>
            <w:shd w:val="clear" w:color="000000" w:fill="FFFFFF"/>
            <w:noWrap/>
            <w:vAlign w:val="center"/>
            <w:hideMark/>
          </w:tcPr>
          <w:p w:rsidR="00DF7BEB" w:rsidRPr="003964DB" w:rsidRDefault="00DF7BEB" w:rsidP="00DF7BEB">
            <w:pPr>
              <w:spacing w:after="0" w:line="240" w:lineRule="auto"/>
              <w:jc w:val="center"/>
              <w:rPr>
                <w:rFonts w:ascii="Calibri" w:eastAsia="Times New Roman" w:hAnsi="Calibri" w:cs="Calibri"/>
                <w:color w:val="000000"/>
                <w:sz w:val="18"/>
              </w:rPr>
            </w:pPr>
            <w:r w:rsidRPr="003964DB">
              <w:rPr>
                <w:rFonts w:ascii="Calibri" w:eastAsia="Times New Roman" w:hAnsi="Calibri" w:cs="Calibri"/>
                <w:color w:val="000000"/>
                <w:sz w:val="18"/>
              </w:rPr>
              <w:t>Association of Myanmar Architects</w:t>
            </w:r>
          </w:p>
        </w:tc>
      </w:tr>
      <w:tr w:rsidR="00DF7BEB" w:rsidRPr="003964DB" w:rsidTr="005A0AB9">
        <w:trPr>
          <w:trHeight w:val="70"/>
        </w:trPr>
        <w:tc>
          <w:tcPr>
            <w:tcW w:w="481" w:type="dxa"/>
            <w:tcBorders>
              <w:top w:val="nil"/>
              <w:left w:val="single" w:sz="8" w:space="0" w:color="auto"/>
              <w:bottom w:val="single" w:sz="4" w:space="0" w:color="auto"/>
              <w:right w:val="single" w:sz="4" w:space="0" w:color="auto"/>
            </w:tcBorders>
            <w:shd w:val="clear" w:color="000000" w:fill="FFFFFF"/>
            <w:noWrap/>
            <w:vAlign w:val="center"/>
            <w:hideMark/>
          </w:tcPr>
          <w:p w:rsidR="00DF7BEB" w:rsidRPr="003964DB" w:rsidRDefault="00DF7BEB" w:rsidP="00DF7BEB">
            <w:pPr>
              <w:spacing w:after="0" w:line="240" w:lineRule="auto"/>
              <w:jc w:val="center"/>
              <w:rPr>
                <w:rFonts w:ascii="Calibri" w:eastAsia="Times New Roman" w:hAnsi="Calibri" w:cs="Calibri"/>
                <w:color w:val="000000"/>
                <w:sz w:val="18"/>
              </w:rPr>
            </w:pPr>
            <w:r w:rsidRPr="003964DB">
              <w:rPr>
                <w:rFonts w:ascii="Calibri" w:eastAsia="Times New Roman" w:hAnsi="Calibri" w:cs="Calibri"/>
                <w:color w:val="000000"/>
                <w:sz w:val="18"/>
              </w:rPr>
              <w:t>2</w:t>
            </w:r>
            <w:r w:rsidR="00893A68" w:rsidRPr="003964DB">
              <w:rPr>
                <w:rFonts w:ascii="Calibri" w:eastAsia="Times New Roman" w:hAnsi="Calibri" w:cs="Calibri"/>
                <w:color w:val="000000"/>
                <w:sz w:val="18"/>
              </w:rPr>
              <w:t>2</w:t>
            </w:r>
          </w:p>
        </w:tc>
        <w:tc>
          <w:tcPr>
            <w:tcW w:w="1000" w:type="dxa"/>
            <w:vMerge/>
            <w:tcBorders>
              <w:top w:val="nil"/>
              <w:left w:val="single" w:sz="4" w:space="0" w:color="auto"/>
              <w:bottom w:val="single" w:sz="4" w:space="0" w:color="auto"/>
              <w:right w:val="single" w:sz="4" w:space="0" w:color="auto"/>
            </w:tcBorders>
            <w:vAlign w:val="center"/>
            <w:hideMark/>
          </w:tcPr>
          <w:p w:rsidR="00DF7BEB" w:rsidRPr="003964DB" w:rsidRDefault="00DF7BEB" w:rsidP="00DF7BEB">
            <w:pPr>
              <w:spacing w:after="0" w:line="240" w:lineRule="auto"/>
              <w:rPr>
                <w:rFonts w:ascii="Calibri" w:eastAsia="Times New Roman" w:hAnsi="Calibri" w:cs="Calibri"/>
                <w:color w:val="000000"/>
                <w:sz w:val="18"/>
              </w:rPr>
            </w:pPr>
          </w:p>
        </w:tc>
        <w:tc>
          <w:tcPr>
            <w:tcW w:w="4449" w:type="dxa"/>
            <w:tcBorders>
              <w:top w:val="nil"/>
              <w:left w:val="nil"/>
              <w:bottom w:val="single" w:sz="4" w:space="0" w:color="auto"/>
              <w:right w:val="single" w:sz="8" w:space="0" w:color="auto"/>
            </w:tcBorders>
            <w:shd w:val="clear" w:color="000000" w:fill="FFFFFF"/>
            <w:noWrap/>
            <w:vAlign w:val="bottom"/>
            <w:hideMark/>
          </w:tcPr>
          <w:p w:rsidR="00DF7BEB" w:rsidRPr="003964DB" w:rsidRDefault="00DF7BEB" w:rsidP="00DF7BEB">
            <w:pPr>
              <w:spacing w:after="0" w:line="240" w:lineRule="auto"/>
              <w:rPr>
                <w:rFonts w:ascii="Calibri" w:eastAsia="Times New Roman" w:hAnsi="Calibri" w:cs="Calibri"/>
                <w:color w:val="000000"/>
                <w:sz w:val="18"/>
              </w:rPr>
            </w:pPr>
            <w:r w:rsidRPr="003964DB">
              <w:rPr>
                <w:rFonts w:ascii="Calibri" w:eastAsia="Times New Roman" w:hAnsi="Calibri" w:cs="Calibri"/>
                <w:color w:val="000000"/>
                <w:sz w:val="18"/>
              </w:rPr>
              <w:t xml:space="preserve">Ar. </w:t>
            </w:r>
            <w:proofErr w:type="spellStart"/>
            <w:r w:rsidRPr="003964DB">
              <w:rPr>
                <w:rFonts w:ascii="Calibri" w:eastAsia="Times New Roman" w:hAnsi="Calibri" w:cs="Calibri"/>
                <w:color w:val="000000"/>
                <w:sz w:val="18"/>
              </w:rPr>
              <w:t>Htin</w:t>
            </w:r>
            <w:proofErr w:type="spellEnd"/>
            <w:r w:rsidRPr="003964DB">
              <w:rPr>
                <w:rFonts w:ascii="Calibri" w:eastAsia="Times New Roman" w:hAnsi="Calibri" w:cs="Calibri"/>
                <w:color w:val="000000"/>
                <w:sz w:val="18"/>
              </w:rPr>
              <w:t xml:space="preserve"> Kyaw </w:t>
            </w:r>
            <w:proofErr w:type="spellStart"/>
            <w:r w:rsidRPr="003964DB">
              <w:rPr>
                <w:rFonts w:ascii="Calibri" w:eastAsia="Times New Roman" w:hAnsi="Calibri" w:cs="Calibri"/>
                <w:color w:val="000000"/>
                <w:sz w:val="18"/>
              </w:rPr>
              <w:t>Myint</w:t>
            </w:r>
            <w:proofErr w:type="spellEnd"/>
            <w:r w:rsidRPr="003964DB">
              <w:rPr>
                <w:rFonts w:ascii="Calibri" w:eastAsia="Times New Roman" w:hAnsi="Calibri" w:cs="Calibri"/>
                <w:color w:val="000000"/>
                <w:sz w:val="18"/>
              </w:rPr>
              <w:t>, General Secretary, AMA</w:t>
            </w:r>
          </w:p>
        </w:tc>
        <w:tc>
          <w:tcPr>
            <w:tcW w:w="4230" w:type="dxa"/>
            <w:vMerge/>
            <w:tcBorders>
              <w:top w:val="nil"/>
              <w:left w:val="single" w:sz="4" w:space="0" w:color="auto"/>
              <w:bottom w:val="single" w:sz="4" w:space="0" w:color="000000"/>
              <w:right w:val="single" w:sz="8" w:space="0" w:color="auto"/>
            </w:tcBorders>
            <w:vAlign w:val="center"/>
            <w:hideMark/>
          </w:tcPr>
          <w:p w:rsidR="00DF7BEB" w:rsidRPr="003964DB" w:rsidRDefault="00DF7BEB" w:rsidP="00DF7BEB">
            <w:pPr>
              <w:spacing w:after="0" w:line="240" w:lineRule="auto"/>
              <w:rPr>
                <w:rFonts w:ascii="Calibri" w:eastAsia="Times New Roman" w:hAnsi="Calibri" w:cs="Calibri"/>
                <w:color w:val="000000"/>
                <w:sz w:val="18"/>
              </w:rPr>
            </w:pPr>
          </w:p>
        </w:tc>
      </w:tr>
      <w:tr w:rsidR="005A0AB9" w:rsidRPr="003964DB" w:rsidTr="005A0AB9">
        <w:trPr>
          <w:trHeight w:val="70"/>
        </w:trPr>
        <w:tc>
          <w:tcPr>
            <w:tcW w:w="481" w:type="dxa"/>
            <w:tcBorders>
              <w:top w:val="nil"/>
              <w:left w:val="single" w:sz="8" w:space="0" w:color="auto"/>
              <w:bottom w:val="single" w:sz="4" w:space="0" w:color="auto"/>
              <w:right w:val="single" w:sz="4" w:space="0" w:color="auto"/>
            </w:tcBorders>
            <w:shd w:val="clear" w:color="000000" w:fill="FFFFFF"/>
            <w:noWrap/>
            <w:vAlign w:val="center"/>
            <w:hideMark/>
          </w:tcPr>
          <w:p w:rsidR="00DF7BEB" w:rsidRPr="003964DB" w:rsidRDefault="00DF7BEB" w:rsidP="00DF7BEB">
            <w:pPr>
              <w:spacing w:after="0" w:line="240" w:lineRule="auto"/>
              <w:jc w:val="center"/>
              <w:rPr>
                <w:rFonts w:ascii="Calibri" w:eastAsia="Times New Roman" w:hAnsi="Calibri" w:cs="Calibri"/>
                <w:color w:val="000000"/>
                <w:sz w:val="18"/>
              </w:rPr>
            </w:pPr>
            <w:r w:rsidRPr="003964DB">
              <w:rPr>
                <w:rFonts w:ascii="Calibri" w:eastAsia="Times New Roman" w:hAnsi="Calibri" w:cs="Calibri"/>
                <w:color w:val="000000"/>
                <w:sz w:val="18"/>
              </w:rPr>
              <w:t>2</w:t>
            </w:r>
            <w:r w:rsidR="00893A68" w:rsidRPr="003964DB">
              <w:rPr>
                <w:rFonts w:ascii="Calibri" w:eastAsia="Times New Roman" w:hAnsi="Calibri" w:cs="Calibri"/>
                <w:color w:val="000000"/>
                <w:sz w:val="18"/>
              </w:rPr>
              <w:t>3</w:t>
            </w:r>
          </w:p>
        </w:tc>
        <w:tc>
          <w:tcPr>
            <w:tcW w:w="1000"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DF7BEB" w:rsidRPr="003964DB" w:rsidRDefault="00DF7BEB" w:rsidP="00DF7BEB">
            <w:pPr>
              <w:spacing w:after="0" w:line="240" w:lineRule="auto"/>
              <w:jc w:val="center"/>
              <w:rPr>
                <w:rFonts w:ascii="Calibri" w:eastAsia="Times New Roman" w:hAnsi="Calibri" w:cs="Calibri"/>
                <w:color w:val="000000"/>
                <w:sz w:val="18"/>
              </w:rPr>
            </w:pPr>
            <w:r w:rsidRPr="003964DB">
              <w:rPr>
                <w:rFonts w:ascii="Calibri" w:eastAsia="Times New Roman" w:hAnsi="Calibri" w:cs="Calibri"/>
                <w:color w:val="000000"/>
                <w:sz w:val="18"/>
              </w:rPr>
              <w:t>ASA</w:t>
            </w:r>
          </w:p>
        </w:tc>
        <w:tc>
          <w:tcPr>
            <w:tcW w:w="4449" w:type="dxa"/>
            <w:tcBorders>
              <w:top w:val="nil"/>
              <w:left w:val="nil"/>
              <w:bottom w:val="single" w:sz="4" w:space="0" w:color="auto"/>
              <w:right w:val="single" w:sz="8" w:space="0" w:color="auto"/>
            </w:tcBorders>
            <w:shd w:val="clear" w:color="000000" w:fill="FFFFFF"/>
            <w:noWrap/>
            <w:vAlign w:val="bottom"/>
            <w:hideMark/>
          </w:tcPr>
          <w:p w:rsidR="00DF7BEB" w:rsidRPr="003964DB" w:rsidRDefault="00DF7BEB" w:rsidP="00DF7BEB">
            <w:pPr>
              <w:spacing w:after="0" w:line="240" w:lineRule="auto"/>
              <w:rPr>
                <w:rFonts w:ascii="Calibri" w:eastAsia="Times New Roman" w:hAnsi="Calibri" w:cs="Calibri"/>
                <w:color w:val="000000"/>
                <w:sz w:val="18"/>
              </w:rPr>
            </w:pPr>
            <w:r w:rsidRPr="003964DB">
              <w:rPr>
                <w:rFonts w:ascii="Calibri" w:eastAsia="Times New Roman" w:hAnsi="Calibri" w:cs="Calibri"/>
                <w:color w:val="000000"/>
                <w:sz w:val="18"/>
              </w:rPr>
              <w:t>Mr. Ajaphol Dusitnanond, President, ASA</w:t>
            </w:r>
          </w:p>
        </w:tc>
        <w:tc>
          <w:tcPr>
            <w:tcW w:w="4230" w:type="dxa"/>
            <w:vMerge w:val="restart"/>
            <w:tcBorders>
              <w:top w:val="nil"/>
              <w:left w:val="single" w:sz="4" w:space="0" w:color="auto"/>
              <w:bottom w:val="single" w:sz="4" w:space="0" w:color="auto"/>
              <w:right w:val="single" w:sz="8" w:space="0" w:color="auto"/>
            </w:tcBorders>
            <w:shd w:val="clear" w:color="000000" w:fill="FFFFFF"/>
            <w:noWrap/>
            <w:vAlign w:val="center"/>
            <w:hideMark/>
          </w:tcPr>
          <w:p w:rsidR="00DF7BEB" w:rsidRPr="003964DB" w:rsidRDefault="00DF7BEB" w:rsidP="00DF7BEB">
            <w:pPr>
              <w:spacing w:after="0" w:line="240" w:lineRule="auto"/>
              <w:jc w:val="center"/>
              <w:rPr>
                <w:rFonts w:ascii="Calibri" w:eastAsia="Times New Roman" w:hAnsi="Calibri" w:cs="Calibri"/>
                <w:color w:val="000000"/>
                <w:sz w:val="18"/>
              </w:rPr>
            </w:pPr>
            <w:r w:rsidRPr="003964DB">
              <w:rPr>
                <w:rFonts w:ascii="Calibri" w:eastAsia="Times New Roman" w:hAnsi="Calibri" w:cs="Calibri"/>
                <w:color w:val="000000"/>
                <w:sz w:val="18"/>
              </w:rPr>
              <w:t>The Association of Siamese Architects under Royal Patronage</w:t>
            </w:r>
          </w:p>
        </w:tc>
      </w:tr>
      <w:tr w:rsidR="00DF7BEB" w:rsidRPr="003964DB" w:rsidTr="005A0AB9">
        <w:trPr>
          <w:trHeight w:val="70"/>
        </w:trPr>
        <w:tc>
          <w:tcPr>
            <w:tcW w:w="481" w:type="dxa"/>
            <w:tcBorders>
              <w:top w:val="nil"/>
              <w:left w:val="single" w:sz="8" w:space="0" w:color="auto"/>
              <w:bottom w:val="single" w:sz="4" w:space="0" w:color="auto"/>
              <w:right w:val="single" w:sz="4" w:space="0" w:color="auto"/>
            </w:tcBorders>
            <w:shd w:val="clear" w:color="000000" w:fill="FFFFFF"/>
            <w:noWrap/>
            <w:vAlign w:val="center"/>
            <w:hideMark/>
          </w:tcPr>
          <w:p w:rsidR="00DF7BEB" w:rsidRPr="003964DB" w:rsidRDefault="00DF7BEB" w:rsidP="00DF7BEB">
            <w:pPr>
              <w:spacing w:after="0" w:line="240" w:lineRule="auto"/>
              <w:jc w:val="center"/>
              <w:rPr>
                <w:rFonts w:ascii="Calibri" w:eastAsia="Times New Roman" w:hAnsi="Calibri" w:cs="Calibri"/>
                <w:color w:val="000000"/>
                <w:sz w:val="18"/>
              </w:rPr>
            </w:pPr>
            <w:r w:rsidRPr="003964DB">
              <w:rPr>
                <w:rFonts w:ascii="Calibri" w:eastAsia="Times New Roman" w:hAnsi="Calibri" w:cs="Calibri"/>
                <w:color w:val="000000"/>
                <w:sz w:val="18"/>
              </w:rPr>
              <w:t>2</w:t>
            </w:r>
            <w:r w:rsidR="00893A68" w:rsidRPr="003964DB">
              <w:rPr>
                <w:rFonts w:ascii="Calibri" w:eastAsia="Times New Roman" w:hAnsi="Calibri" w:cs="Calibri"/>
                <w:color w:val="000000"/>
                <w:sz w:val="18"/>
              </w:rPr>
              <w:t>4</w:t>
            </w:r>
          </w:p>
        </w:tc>
        <w:tc>
          <w:tcPr>
            <w:tcW w:w="1000" w:type="dxa"/>
            <w:vMerge/>
            <w:tcBorders>
              <w:top w:val="nil"/>
              <w:left w:val="single" w:sz="4" w:space="0" w:color="auto"/>
              <w:bottom w:val="single" w:sz="4" w:space="0" w:color="auto"/>
              <w:right w:val="single" w:sz="4" w:space="0" w:color="auto"/>
            </w:tcBorders>
            <w:vAlign w:val="center"/>
            <w:hideMark/>
          </w:tcPr>
          <w:p w:rsidR="00DF7BEB" w:rsidRPr="003964DB" w:rsidRDefault="00DF7BEB" w:rsidP="00DF7BEB">
            <w:pPr>
              <w:spacing w:after="0" w:line="240" w:lineRule="auto"/>
              <w:rPr>
                <w:rFonts w:ascii="Calibri" w:eastAsia="Times New Roman" w:hAnsi="Calibri" w:cs="Calibri"/>
                <w:color w:val="000000"/>
                <w:sz w:val="18"/>
              </w:rPr>
            </w:pPr>
          </w:p>
        </w:tc>
        <w:tc>
          <w:tcPr>
            <w:tcW w:w="4449" w:type="dxa"/>
            <w:tcBorders>
              <w:top w:val="nil"/>
              <w:left w:val="nil"/>
              <w:bottom w:val="single" w:sz="4" w:space="0" w:color="auto"/>
              <w:right w:val="single" w:sz="8" w:space="0" w:color="auto"/>
            </w:tcBorders>
            <w:shd w:val="clear" w:color="000000" w:fill="FFFFFF"/>
            <w:noWrap/>
            <w:vAlign w:val="bottom"/>
            <w:hideMark/>
          </w:tcPr>
          <w:p w:rsidR="00DF7BEB" w:rsidRPr="003964DB" w:rsidRDefault="00DF7BEB" w:rsidP="00DF7BEB">
            <w:pPr>
              <w:spacing w:after="0" w:line="240" w:lineRule="auto"/>
              <w:rPr>
                <w:rFonts w:ascii="Calibri" w:eastAsia="Times New Roman" w:hAnsi="Calibri" w:cs="Calibri"/>
                <w:color w:val="000000"/>
                <w:sz w:val="18"/>
              </w:rPr>
            </w:pPr>
            <w:r w:rsidRPr="003964DB">
              <w:rPr>
                <w:rFonts w:ascii="Calibri" w:eastAsia="Times New Roman" w:hAnsi="Calibri" w:cs="Calibri"/>
                <w:color w:val="000000"/>
                <w:sz w:val="18"/>
              </w:rPr>
              <w:t xml:space="preserve">Prof. Dr. Thana </w:t>
            </w:r>
            <w:proofErr w:type="spellStart"/>
            <w:r w:rsidRPr="003964DB">
              <w:rPr>
                <w:rFonts w:ascii="Calibri" w:eastAsia="Times New Roman" w:hAnsi="Calibri" w:cs="Calibri"/>
                <w:color w:val="000000"/>
                <w:sz w:val="18"/>
              </w:rPr>
              <w:t>Chirapiwat</w:t>
            </w:r>
            <w:proofErr w:type="spellEnd"/>
            <w:r w:rsidRPr="003964DB">
              <w:rPr>
                <w:rFonts w:ascii="Calibri" w:eastAsia="Times New Roman" w:hAnsi="Calibri" w:cs="Calibri"/>
                <w:color w:val="000000"/>
                <w:sz w:val="18"/>
              </w:rPr>
              <w:t>, VP, ASA</w:t>
            </w:r>
          </w:p>
        </w:tc>
        <w:tc>
          <w:tcPr>
            <w:tcW w:w="4230" w:type="dxa"/>
            <w:vMerge/>
            <w:tcBorders>
              <w:top w:val="nil"/>
              <w:left w:val="single" w:sz="4" w:space="0" w:color="auto"/>
              <w:bottom w:val="single" w:sz="4" w:space="0" w:color="auto"/>
              <w:right w:val="single" w:sz="8" w:space="0" w:color="auto"/>
            </w:tcBorders>
            <w:vAlign w:val="center"/>
            <w:hideMark/>
          </w:tcPr>
          <w:p w:rsidR="00DF7BEB" w:rsidRPr="003964DB" w:rsidRDefault="00DF7BEB" w:rsidP="00DF7BEB">
            <w:pPr>
              <w:spacing w:after="0" w:line="240" w:lineRule="auto"/>
              <w:rPr>
                <w:rFonts w:ascii="Calibri" w:eastAsia="Times New Roman" w:hAnsi="Calibri" w:cs="Calibri"/>
                <w:color w:val="000000"/>
                <w:sz w:val="18"/>
              </w:rPr>
            </w:pPr>
          </w:p>
        </w:tc>
      </w:tr>
      <w:tr w:rsidR="005A0AB9" w:rsidRPr="003964DB" w:rsidTr="005A0AB9">
        <w:trPr>
          <w:trHeight w:val="70"/>
        </w:trPr>
        <w:tc>
          <w:tcPr>
            <w:tcW w:w="481" w:type="dxa"/>
            <w:tcBorders>
              <w:top w:val="nil"/>
              <w:left w:val="single" w:sz="8" w:space="0" w:color="auto"/>
              <w:bottom w:val="single" w:sz="4" w:space="0" w:color="auto"/>
              <w:right w:val="single" w:sz="4" w:space="0" w:color="auto"/>
            </w:tcBorders>
            <w:shd w:val="clear" w:color="000000" w:fill="FFFFFF"/>
            <w:noWrap/>
            <w:vAlign w:val="center"/>
            <w:hideMark/>
          </w:tcPr>
          <w:p w:rsidR="00DF7BEB" w:rsidRPr="003964DB" w:rsidRDefault="00DF7BEB" w:rsidP="00DF7BEB">
            <w:pPr>
              <w:spacing w:after="0" w:line="240" w:lineRule="auto"/>
              <w:jc w:val="center"/>
              <w:rPr>
                <w:rFonts w:ascii="Calibri" w:eastAsia="Times New Roman" w:hAnsi="Calibri" w:cs="Calibri"/>
                <w:color w:val="000000"/>
                <w:sz w:val="18"/>
              </w:rPr>
            </w:pPr>
            <w:r w:rsidRPr="003964DB">
              <w:rPr>
                <w:rFonts w:ascii="Calibri" w:eastAsia="Times New Roman" w:hAnsi="Calibri" w:cs="Calibri"/>
                <w:color w:val="000000"/>
                <w:sz w:val="18"/>
              </w:rPr>
              <w:t>2</w:t>
            </w:r>
            <w:r w:rsidR="00893A68" w:rsidRPr="003964DB">
              <w:rPr>
                <w:rFonts w:ascii="Calibri" w:eastAsia="Times New Roman" w:hAnsi="Calibri" w:cs="Calibri"/>
                <w:color w:val="000000"/>
                <w:sz w:val="18"/>
              </w:rPr>
              <w:t>5</w:t>
            </w:r>
          </w:p>
        </w:tc>
        <w:tc>
          <w:tcPr>
            <w:tcW w:w="1000"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DF7BEB" w:rsidRPr="003964DB" w:rsidRDefault="00DF7BEB" w:rsidP="00DF7BEB">
            <w:pPr>
              <w:spacing w:after="0" w:line="240" w:lineRule="auto"/>
              <w:jc w:val="center"/>
              <w:rPr>
                <w:rFonts w:ascii="Calibri" w:eastAsia="Times New Roman" w:hAnsi="Calibri" w:cs="Calibri"/>
                <w:color w:val="000000"/>
                <w:sz w:val="18"/>
              </w:rPr>
            </w:pPr>
            <w:r w:rsidRPr="003964DB">
              <w:rPr>
                <w:rFonts w:ascii="Calibri" w:eastAsia="Times New Roman" w:hAnsi="Calibri" w:cs="Calibri"/>
                <w:color w:val="000000"/>
                <w:sz w:val="18"/>
              </w:rPr>
              <w:t>ASC</w:t>
            </w:r>
          </w:p>
        </w:tc>
        <w:tc>
          <w:tcPr>
            <w:tcW w:w="4449" w:type="dxa"/>
            <w:tcBorders>
              <w:top w:val="nil"/>
              <w:left w:val="nil"/>
              <w:bottom w:val="single" w:sz="4" w:space="0" w:color="auto"/>
              <w:right w:val="single" w:sz="8" w:space="0" w:color="auto"/>
            </w:tcBorders>
            <w:shd w:val="clear" w:color="000000" w:fill="FFFFFF"/>
            <w:noWrap/>
            <w:vAlign w:val="bottom"/>
            <w:hideMark/>
          </w:tcPr>
          <w:p w:rsidR="00DF7BEB" w:rsidRPr="003964DB" w:rsidRDefault="00DF7BEB" w:rsidP="00DF7BEB">
            <w:pPr>
              <w:spacing w:after="0" w:line="240" w:lineRule="auto"/>
              <w:rPr>
                <w:rFonts w:ascii="Calibri" w:eastAsia="Times New Roman" w:hAnsi="Calibri" w:cs="Calibri"/>
                <w:color w:val="000000"/>
                <w:sz w:val="18"/>
              </w:rPr>
            </w:pPr>
            <w:r w:rsidRPr="003964DB">
              <w:rPr>
                <w:rFonts w:ascii="Calibri" w:eastAsia="Times New Roman" w:hAnsi="Calibri" w:cs="Calibri"/>
                <w:color w:val="000000"/>
                <w:sz w:val="18"/>
              </w:rPr>
              <w:t>Mr. Zhong Jishou, Secretary General, ASC</w:t>
            </w:r>
          </w:p>
        </w:tc>
        <w:tc>
          <w:tcPr>
            <w:tcW w:w="4230" w:type="dxa"/>
            <w:vMerge w:val="restart"/>
            <w:tcBorders>
              <w:top w:val="nil"/>
              <w:left w:val="single" w:sz="4" w:space="0" w:color="auto"/>
              <w:bottom w:val="single" w:sz="4" w:space="0" w:color="auto"/>
              <w:right w:val="single" w:sz="8" w:space="0" w:color="auto"/>
            </w:tcBorders>
            <w:shd w:val="clear" w:color="000000" w:fill="FFFFFF"/>
            <w:noWrap/>
            <w:vAlign w:val="center"/>
            <w:hideMark/>
          </w:tcPr>
          <w:p w:rsidR="00DF7BEB" w:rsidRPr="003964DB" w:rsidRDefault="00DF7BEB" w:rsidP="00DF7BEB">
            <w:pPr>
              <w:spacing w:after="0" w:line="240" w:lineRule="auto"/>
              <w:jc w:val="center"/>
              <w:rPr>
                <w:rFonts w:ascii="Calibri" w:eastAsia="Times New Roman" w:hAnsi="Calibri" w:cs="Calibri"/>
                <w:color w:val="000000"/>
                <w:sz w:val="18"/>
              </w:rPr>
            </w:pPr>
            <w:r w:rsidRPr="003964DB">
              <w:rPr>
                <w:rFonts w:ascii="Calibri" w:eastAsia="Times New Roman" w:hAnsi="Calibri" w:cs="Calibri"/>
                <w:color w:val="000000"/>
                <w:sz w:val="18"/>
              </w:rPr>
              <w:t xml:space="preserve">The Architectural Society of China </w:t>
            </w:r>
          </w:p>
        </w:tc>
      </w:tr>
      <w:tr w:rsidR="00DF7BEB" w:rsidRPr="003964DB" w:rsidTr="005A0AB9">
        <w:trPr>
          <w:trHeight w:val="70"/>
        </w:trPr>
        <w:tc>
          <w:tcPr>
            <w:tcW w:w="481" w:type="dxa"/>
            <w:tcBorders>
              <w:top w:val="nil"/>
              <w:left w:val="single" w:sz="8" w:space="0" w:color="auto"/>
              <w:bottom w:val="single" w:sz="4" w:space="0" w:color="auto"/>
              <w:right w:val="single" w:sz="4" w:space="0" w:color="auto"/>
            </w:tcBorders>
            <w:shd w:val="clear" w:color="000000" w:fill="FFFFFF"/>
            <w:noWrap/>
            <w:vAlign w:val="center"/>
            <w:hideMark/>
          </w:tcPr>
          <w:p w:rsidR="00DF7BEB" w:rsidRPr="003964DB" w:rsidRDefault="00DF7BEB" w:rsidP="00DF7BEB">
            <w:pPr>
              <w:spacing w:after="0" w:line="240" w:lineRule="auto"/>
              <w:jc w:val="center"/>
              <w:rPr>
                <w:rFonts w:ascii="Calibri" w:eastAsia="Times New Roman" w:hAnsi="Calibri" w:cs="Calibri"/>
                <w:color w:val="000000"/>
                <w:sz w:val="18"/>
              </w:rPr>
            </w:pPr>
            <w:r w:rsidRPr="003964DB">
              <w:rPr>
                <w:rFonts w:ascii="Calibri" w:eastAsia="Times New Roman" w:hAnsi="Calibri" w:cs="Calibri"/>
                <w:color w:val="000000"/>
                <w:sz w:val="18"/>
              </w:rPr>
              <w:t>2</w:t>
            </w:r>
            <w:r w:rsidR="00893A68" w:rsidRPr="003964DB">
              <w:rPr>
                <w:rFonts w:ascii="Calibri" w:eastAsia="Times New Roman" w:hAnsi="Calibri" w:cs="Calibri"/>
                <w:color w:val="000000"/>
                <w:sz w:val="18"/>
              </w:rPr>
              <w:t>6</w:t>
            </w:r>
          </w:p>
        </w:tc>
        <w:tc>
          <w:tcPr>
            <w:tcW w:w="1000" w:type="dxa"/>
            <w:vMerge/>
            <w:tcBorders>
              <w:top w:val="nil"/>
              <w:left w:val="single" w:sz="4" w:space="0" w:color="auto"/>
              <w:bottom w:val="single" w:sz="4" w:space="0" w:color="auto"/>
              <w:right w:val="single" w:sz="4" w:space="0" w:color="auto"/>
            </w:tcBorders>
            <w:vAlign w:val="center"/>
            <w:hideMark/>
          </w:tcPr>
          <w:p w:rsidR="00DF7BEB" w:rsidRPr="003964DB" w:rsidRDefault="00DF7BEB" w:rsidP="00DF7BEB">
            <w:pPr>
              <w:spacing w:after="0" w:line="240" w:lineRule="auto"/>
              <w:rPr>
                <w:rFonts w:ascii="Calibri" w:eastAsia="Times New Roman" w:hAnsi="Calibri" w:cs="Calibri"/>
                <w:color w:val="000000"/>
                <w:sz w:val="18"/>
              </w:rPr>
            </w:pPr>
          </w:p>
        </w:tc>
        <w:tc>
          <w:tcPr>
            <w:tcW w:w="4449" w:type="dxa"/>
            <w:tcBorders>
              <w:top w:val="nil"/>
              <w:left w:val="nil"/>
              <w:bottom w:val="single" w:sz="4" w:space="0" w:color="auto"/>
              <w:right w:val="single" w:sz="8" w:space="0" w:color="auto"/>
            </w:tcBorders>
            <w:shd w:val="clear" w:color="000000" w:fill="FFFFFF"/>
            <w:noWrap/>
            <w:vAlign w:val="bottom"/>
            <w:hideMark/>
          </w:tcPr>
          <w:p w:rsidR="00DF7BEB" w:rsidRPr="003964DB" w:rsidRDefault="00DF7BEB" w:rsidP="00DF7BEB">
            <w:pPr>
              <w:spacing w:after="0" w:line="240" w:lineRule="auto"/>
              <w:rPr>
                <w:rFonts w:ascii="Calibri" w:eastAsia="Times New Roman" w:hAnsi="Calibri" w:cs="Calibri"/>
                <w:color w:val="000000"/>
                <w:sz w:val="18"/>
              </w:rPr>
            </w:pPr>
            <w:r w:rsidRPr="003964DB">
              <w:rPr>
                <w:rFonts w:ascii="Calibri" w:eastAsia="Times New Roman" w:hAnsi="Calibri" w:cs="Calibri"/>
                <w:color w:val="000000"/>
                <w:sz w:val="18"/>
              </w:rPr>
              <w:t>Mr. Wu Jiang, Executive Vice President of Tongji University, Delegate, ASC</w:t>
            </w:r>
          </w:p>
        </w:tc>
        <w:tc>
          <w:tcPr>
            <w:tcW w:w="4230" w:type="dxa"/>
            <w:vMerge/>
            <w:tcBorders>
              <w:top w:val="nil"/>
              <w:left w:val="single" w:sz="4" w:space="0" w:color="auto"/>
              <w:bottom w:val="single" w:sz="4" w:space="0" w:color="auto"/>
              <w:right w:val="single" w:sz="8" w:space="0" w:color="auto"/>
            </w:tcBorders>
            <w:vAlign w:val="center"/>
            <w:hideMark/>
          </w:tcPr>
          <w:p w:rsidR="00DF7BEB" w:rsidRPr="003964DB" w:rsidRDefault="00DF7BEB" w:rsidP="00DF7BEB">
            <w:pPr>
              <w:spacing w:after="0" w:line="240" w:lineRule="auto"/>
              <w:rPr>
                <w:rFonts w:ascii="Calibri" w:eastAsia="Times New Roman" w:hAnsi="Calibri" w:cs="Calibri"/>
                <w:color w:val="000000"/>
                <w:sz w:val="18"/>
              </w:rPr>
            </w:pPr>
          </w:p>
        </w:tc>
      </w:tr>
      <w:tr w:rsidR="005A0AB9" w:rsidRPr="003964DB" w:rsidTr="005A0AB9">
        <w:trPr>
          <w:trHeight w:val="70"/>
        </w:trPr>
        <w:tc>
          <w:tcPr>
            <w:tcW w:w="481" w:type="dxa"/>
            <w:tcBorders>
              <w:top w:val="nil"/>
              <w:left w:val="single" w:sz="8" w:space="0" w:color="auto"/>
              <w:bottom w:val="single" w:sz="4" w:space="0" w:color="auto"/>
              <w:right w:val="single" w:sz="4" w:space="0" w:color="auto"/>
            </w:tcBorders>
            <w:shd w:val="clear" w:color="000000" w:fill="FFFFFF"/>
            <w:noWrap/>
            <w:vAlign w:val="center"/>
            <w:hideMark/>
          </w:tcPr>
          <w:p w:rsidR="00DF7BEB" w:rsidRPr="003964DB" w:rsidRDefault="00DF7BEB" w:rsidP="00DF7BEB">
            <w:pPr>
              <w:spacing w:after="0" w:line="240" w:lineRule="auto"/>
              <w:jc w:val="center"/>
              <w:rPr>
                <w:rFonts w:ascii="Calibri" w:eastAsia="Times New Roman" w:hAnsi="Calibri" w:cs="Calibri"/>
                <w:color w:val="000000"/>
                <w:sz w:val="18"/>
              </w:rPr>
            </w:pPr>
            <w:r w:rsidRPr="003964DB">
              <w:rPr>
                <w:rFonts w:ascii="Calibri" w:eastAsia="Times New Roman" w:hAnsi="Calibri" w:cs="Calibri"/>
                <w:color w:val="000000"/>
                <w:sz w:val="18"/>
              </w:rPr>
              <w:t>2</w:t>
            </w:r>
            <w:r w:rsidR="00893A68" w:rsidRPr="003964DB">
              <w:rPr>
                <w:rFonts w:ascii="Calibri" w:eastAsia="Times New Roman" w:hAnsi="Calibri" w:cs="Calibri"/>
                <w:color w:val="000000"/>
                <w:sz w:val="18"/>
              </w:rPr>
              <w:t>7</w:t>
            </w:r>
          </w:p>
        </w:tc>
        <w:tc>
          <w:tcPr>
            <w:tcW w:w="1000" w:type="dxa"/>
            <w:tcBorders>
              <w:top w:val="nil"/>
              <w:left w:val="nil"/>
              <w:bottom w:val="single" w:sz="4" w:space="0" w:color="auto"/>
              <w:right w:val="single" w:sz="4" w:space="0" w:color="auto"/>
            </w:tcBorders>
            <w:shd w:val="clear" w:color="000000" w:fill="FFFFFF"/>
            <w:noWrap/>
            <w:vAlign w:val="center"/>
            <w:hideMark/>
          </w:tcPr>
          <w:p w:rsidR="00DF7BEB" w:rsidRPr="003964DB" w:rsidRDefault="00DF7BEB" w:rsidP="00DF7BEB">
            <w:pPr>
              <w:spacing w:after="0" w:line="240" w:lineRule="auto"/>
              <w:jc w:val="center"/>
              <w:rPr>
                <w:rFonts w:ascii="Calibri" w:eastAsia="Times New Roman" w:hAnsi="Calibri" w:cs="Calibri"/>
                <w:color w:val="000000"/>
                <w:sz w:val="18"/>
              </w:rPr>
            </w:pPr>
            <w:r w:rsidRPr="003964DB">
              <w:rPr>
                <w:rFonts w:ascii="Calibri" w:eastAsia="Times New Roman" w:hAnsi="Calibri" w:cs="Calibri"/>
                <w:color w:val="000000"/>
                <w:sz w:val="18"/>
              </w:rPr>
              <w:t>BIA</w:t>
            </w:r>
          </w:p>
        </w:tc>
        <w:tc>
          <w:tcPr>
            <w:tcW w:w="4449" w:type="dxa"/>
            <w:tcBorders>
              <w:top w:val="nil"/>
              <w:left w:val="nil"/>
              <w:bottom w:val="nil"/>
              <w:right w:val="single" w:sz="8" w:space="0" w:color="auto"/>
            </w:tcBorders>
            <w:shd w:val="clear" w:color="000000" w:fill="FFFFFF"/>
            <w:noWrap/>
            <w:vAlign w:val="center"/>
            <w:hideMark/>
          </w:tcPr>
          <w:p w:rsidR="00DF7BEB" w:rsidRPr="003964DB" w:rsidRDefault="00DF7BEB" w:rsidP="00DF7BEB">
            <w:pPr>
              <w:spacing w:after="0" w:line="240" w:lineRule="auto"/>
              <w:rPr>
                <w:rFonts w:ascii="Calibri" w:eastAsia="Times New Roman" w:hAnsi="Calibri" w:cs="Calibri"/>
                <w:color w:val="000000"/>
                <w:sz w:val="18"/>
              </w:rPr>
            </w:pPr>
          </w:p>
        </w:tc>
        <w:tc>
          <w:tcPr>
            <w:tcW w:w="4230" w:type="dxa"/>
            <w:tcBorders>
              <w:top w:val="nil"/>
              <w:left w:val="single" w:sz="4" w:space="0" w:color="auto"/>
              <w:bottom w:val="single" w:sz="4" w:space="0" w:color="auto"/>
              <w:right w:val="single" w:sz="8" w:space="0" w:color="auto"/>
            </w:tcBorders>
            <w:shd w:val="clear" w:color="000000" w:fill="FFFFFF"/>
            <w:noWrap/>
            <w:vAlign w:val="center"/>
            <w:hideMark/>
          </w:tcPr>
          <w:p w:rsidR="00DF7BEB" w:rsidRPr="003964DB" w:rsidRDefault="00DF7BEB" w:rsidP="00DF7BEB">
            <w:pPr>
              <w:spacing w:after="0" w:line="240" w:lineRule="auto"/>
              <w:jc w:val="center"/>
              <w:rPr>
                <w:rFonts w:ascii="Calibri" w:eastAsia="Times New Roman" w:hAnsi="Calibri" w:cs="Calibri"/>
                <w:color w:val="000000"/>
                <w:sz w:val="18"/>
              </w:rPr>
            </w:pPr>
            <w:r w:rsidRPr="003964DB">
              <w:rPr>
                <w:rFonts w:ascii="Calibri" w:eastAsia="Times New Roman" w:hAnsi="Calibri" w:cs="Calibri"/>
                <w:color w:val="000000"/>
                <w:sz w:val="18"/>
              </w:rPr>
              <w:t>The Bhutan Institute of Architects</w:t>
            </w:r>
          </w:p>
        </w:tc>
      </w:tr>
      <w:tr w:rsidR="005A0AB9" w:rsidRPr="003964DB" w:rsidTr="005A0AB9">
        <w:trPr>
          <w:trHeight w:val="70"/>
        </w:trPr>
        <w:tc>
          <w:tcPr>
            <w:tcW w:w="481" w:type="dxa"/>
            <w:tcBorders>
              <w:top w:val="nil"/>
              <w:left w:val="single" w:sz="8" w:space="0" w:color="auto"/>
              <w:bottom w:val="single" w:sz="4" w:space="0" w:color="auto"/>
              <w:right w:val="single" w:sz="4" w:space="0" w:color="auto"/>
            </w:tcBorders>
            <w:shd w:val="clear" w:color="000000" w:fill="FFFFFF"/>
            <w:noWrap/>
            <w:vAlign w:val="center"/>
            <w:hideMark/>
          </w:tcPr>
          <w:p w:rsidR="00DF7BEB" w:rsidRPr="003964DB" w:rsidRDefault="00893A68" w:rsidP="00DF7BEB">
            <w:pPr>
              <w:spacing w:after="0" w:line="240" w:lineRule="auto"/>
              <w:jc w:val="center"/>
              <w:rPr>
                <w:rFonts w:ascii="Calibri" w:eastAsia="Times New Roman" w:hAnsi="Calibri" w:cs="Calibri"/>
                <w:color w:val="000000"/>
                <w:sz w:val="18"/>
              </w:rPr>
            </w:pPr>
            <w:r w:rsidRPr="003964DB">
              <w:rPr>
                <w:rFonts w:ascii="Calibri" w:eastAsia="Times New Roman" w:hAnsi="Calibri" w:cs="Calibri"/>
                <w:color w:val="000000"/>
                <w:sz w:val="18"/>
              </w:rPr>
              <w:t>28</w:t>
            </w:r>
          </w:p>
        </w:tc>
        <w:tc>
          <w:tcPr>
            <w:tcW w:w="100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DF7BEB" w:rsidRPr="003964DB" w:rsidRDefault="00DF7BEB" w:rsidP="00DF7BEB">
            <w:pPr>
              <w:spacing w:after="0" w:line="240" w:lineRule="auto"/>
              <w:jc w:val="center"/>
              <w:rPr>
                <w:rFonts w:ascii="Calibri" w:eastAsia="Times New Roman" w:hAnsi="Calibri" w:cs="Calibri"/>
                <w:color w:val="000000"/>
                <w:sz w:val="18"/>
              </w:rPr>
            </w:pPr>
            <w:r w:rsidRPr="003964DB">
              <w:rPr>
                <w:rFonts w:ascii="Calibri" w:eastAsia="Times New Roman" w:hAnsi="Calibri" w:cs="Calibri"/>
                <w:color w:val="000000"/>
                <w:sz w:val="18"/>
              </w:rPr>
              <w:t>HKIA</w:t>
            </w:r>
          </w:p>
        </w:tc>
        <w:tc>
          <w:tcPr>
            <w:tcW w:w="4449" w:type="dxa"/>
            <w:tcBorders>
              <w:top w:val="single" w:sz="4" w:space="0" w:color="auto"/>
              <w:left w:val="nil"/>
              <w:bottom w:val="single" w:sz="4" w:space="0" w:color="auto"/>
              <w:right w:val="single" w:sz="8" w:space="0" w:color="auto"/>
            </w:tcBorders>
            <w:shd w:val="clear" w:color="000000" w:fill="FFFFFF"/>
            <w:noWrap/>
            <w:vAlign w:val="bottom"/>
            <w:hideMark/>
          </w:tcPr>
          <w:p w:rsidR="00DF7BEB" w:rsidRPr="003964DB" w:rsidRDefault="00DF7BEB" w:rsidP="00DF7BEB">
            <w:pPr>
              <w:spacing w:after="0" w:line="240" w:lineRule="auto"/>
              <w:rPr>
                <w:rFonts w:ascii="Calibri" w:eastAsia="Times New Roman" w:hAnsi="Calibri" w:cs="Calibri"/>
                <w:color w:val="000000"/>
                <w:sz w:val="18"/>
              </w:rPr>
            </w:pPr>
            <w:r w:rsidRPr="003964DB">
              <w:rPr>
                <w:rFonts w:ascii="Calibri" w:eastAsia="Times New Roman" w:hAnsi="Calibri" w:cs="Calibri"/>
                <w:color w:val="000000"/>
                <w:sz w:val="18"/>
              </w:rPr>
              <w:t>Mr. Chen Marvin, President, HKIA</w:t>
            </w:r>
          </w:p>
        </w:tc>
        <w:tc>
          <w:tcPr>
            <w:tcW w:w="4230" w:type="dxa"/>
            <w:vMerge w:val="restart"/>
            <w:tcBorders>
              <w:top w:val="nil"/>
              <w:left w:val="single" w:sz="4" w:space="0" w:color="auto"/>
              <w:bottom w:val="single" w:sz="4" w:space="0" w:color="000000"/>
              <w:right w:val="single" w:sz="8" w:space="0" w:color="auto"/>
            </w:tcBorders>
            <w:shd w:val="clear" w:color="000000" w:fill="FFFFFF"/>
            <w:noWrap/>
            <w:vAlign w:val="center"/>
            <w:hideMark/>
          </w:tcPr>
          <w:p w:rsidR="00DF7BEB" w:rsidRPr="003964DB" w:rsidRDefault="00DF7BEB" w:rsidP="00DF7BEB">
            <w:pPr>
              <w:spacing w:after="0" w:line="240" w:lineRule="auto"/>
              <w:jc w:val="center"/>
              <w:rPr>
                <w:rFonts w:ascii="Calibri" w:eastAsia="Times New Roman" w:hAnsi="Calibri" w:cs="Calibri"/>
                <w:color w:val="000000"/>
                <w:sz w:val="18"/>
              </w:rPr>
            </w:pPr>
            <w:r w:rsidRPr="003964DB">
              <w:rPr>
                <w:rFonts w:ascii="Calibri" w:eastAsia="Times New Roman" w:hAnsi="Calibri" w:cs="Calibri"/>
                <w:color w:val="000000"/>
                <w:sz w:val="18"/>
              </w:rPr>
              <w:t>The Hong Kong Institute of Architects</w:t>
            </w:r>
          </w:p>
        </w:tc>
      </w:tr>
      <w:tr w:rsidR="00DF7BEB" w:rsidRPr="003964DB" w:rsidTr="005A0AB9">
        <w:trPr>
          <w:trHeight w:val="70"/>
        </w:trPr>
        <w:tc>
          <w:tcPr>
            <w:tcW w:w="481" w:type="dxa"/>
            <w:tcBorders>
              <w:top w:val="nil"/>
              <w:left w:val="single" w:sz="8" w:space="0" w:color="auto"/>
              <w:bottom w:val="single" w:sz="4" w:space="0" w:color="auto"/>
              <w:right w:val="single" w:sz="4" w:space="0" w:color="auto"/>
            </w:tcBorders>
            <w:shd w:val="clear" w:color="000000" w:fill="FFFFFF"/>
            <w:noWrap/>
            <w:vAlign w:val="center"/>
            <w:hideMark/>
          </w:tcPr>
          <w:p w:rsidR="00DF7BEB" w:rsidRPr="003964DB" w:rsidRDefault="00893A68" w:rsidP="00DF7BEB">
            <w:pPr>
              <w:spacing w:after="0" w:line="240" w:lineRule="auto"/>
              <w:jc w:val="center"/>
              <w:rPr>
                <w:rFonts w:ascii="Calibri" w:eastAsia="Times New Roman" w:hAnsi="Calibri" w:cs="Calibri"/>
                <w:color w:val="000000"/>
                <w:sz w:val="18"/>
              </w:rPr>
            </w:pPr>
            <w:r w:rsidRPr="003964DB">
              <w:rPr>
                <w:rFonts w:ascii="Calibri" w:eastAsia="Times New Roman" w:hAnsi="Calibri" w:cs="Calibri"/>
                <w:color w:val="000000"/>
                <w:sz w:val="18"/>
              </w:rPr>
              <w:t>29</w:t>
            </w:r>
          </w:p>
        </w:tc>
        <w:tc>
          <w:tcPr>
            <w:tcW w:w="1000" w:type="dxa"/>
            <w:vMerge/>
            <w:tcBorders>
              <w:top w:val="nil"/>
              <w:left w:val="single" w:sz="4" w:space="0" w:color="auto"/>
              <w:bottom w:val="single" w:sz="4" w:space="0" w:color="000000"/>
              <w:right w:val="single" w:sz="4" w:space="0" w:color="auto"/>
            </w:tcBorders>
            <w:vAlign w:val="center"/>
            <w:hideMark/>
          </w:tcPr>
          <w:p w:rsidR="00DF7BEB" w:rsidRPr="003964DB" w:rsidRDefault="00DF7BEB" w:rsidP="00DF7BEB">
            <w:pPr>
              <w:spacing w:after="0" w:line="240" w:lineRule="auto"/>
              <w:rPr>
                <w:rFonts w:ascii="Calibri" w:eastAsia="Times New Roman" w:hAnsi="Calibri" w:cs="Calibri"/>
                <w:color w:val="000000"/>
                <w:sz w:val="18"/>
              </w:rPr>
            </w:pPr>
          </w:p>
        </w:tc>
        <w:tc>
          <w:tcPr>
            <w:tcW w:w="4449" w:type="dxa"/>
            <w:tcBorders>
              <w:top w:val="nil"/>
              <w:left w:val="nil"/>
              <w:bottom w:val="single" w:sz="4" w:space="0" w:color="auto"/>
              <w:right w:val="single" w:sz="8" w:space="0" w:color="auto"/>
            </w:tcBorders>
            <w:shd w:val="clear" w:color="000000" w:fill="FFFFFF"/>
            <w:noWrap/>
            <w:vAlign w:val="bottom"/>
            <w:hideMark/>
          </w:tcPr>
          <w:p w:rsidR="00DF7BEB" w:rsidRPr="003964DB" w:rsidRDefault="001019E4" w:rsidP="00DF7BEB">
            <w:pPr>
              <w:spacing w:after="0" w:line="240" w:lineRule="auto"/>
              <w:rPr>
                <w:rFonts w:ascii="Calibri" w:eastAsia="Times New Roman" w:hAnsi="Calibri" w:cs="Calibri"/>
                <w:color w:val="000000"/>
                <w:sz w:val="18"/>
              </w:rPr>
            </w:pPr>
            <w:r w:rsidRPr="003964DB">
              <w:rPr>
                <w:rFonts w:ascii="Calibri" w:eastAsia="Times New Roman" w:hAnsi="Calibri" w:cs="Calibri"/>
                <w:color w:val="000000"/>
                <w:sz w:val="18"/>
              </w:rPr>
              <w:t>Ar. HO Kin Wai Stephen, Board of External Affairs Co-Chairman</w:t>
            </w:r>
          </w:p>
        </w:tc>
        <w:tc>
          <w:tcPr>
            <w:tcW w:w="4230" w:type="dxa"/>
            <w:vMerge/>
            <w:tcBorders>
              <w:top w:val="nil"/>
              <w:left w:val="single" w:sz="4" w:space="0" w:color="auto"/>
              <w:bottom w:val="single" w:sz="4" w:space="0" w:color="000000"/>
              <w:right w:val="single" w:sz="8" w:space="0" w:color="auto"/>
            </w:tcBorders>
            <w:vAlign w:val="center"/>
            <w:hideMark/>
          </w:tcPr>
          <w:p w:rsidR="00DF7BEB" w:rsidRPr="003964DB" w:rsidRDefault="00DF7BEB" w:rsidP="00DF7BEB">
            <w:pPr>
              <w:spacing w:after="0" w:line="240" w:lineRule="auto"/>
              <w:rPr>
                <w:rFonts w:ascii="Calibri" w:eastAsia="Times New Roman" w:hAnsi="Calibri" w:cs="Calibri"/>
                <w:color w:val="000000"/>
                <w:sz w:val="18"/>
              </w:rPr>
            </w:pPr>
          </w:p>
        </w:tc>
      </w:tr>
      <w:tr w:rsidR="005A0AB9" w:rsidRPr="003964DB" w:rsidTr="005A0AB9">
        <w:trPr>
          <w:trHeight w:val="70"/>
        </w:trPr>
        <w:tc>
          <w:tcPr>
            <w:tcW w:w="481" w:type="dxa"/>
            <w:tcBorders>
              <w:top w:val="nil"/>
              <w:left w:val="single" w:sz="8" w:space="0" w:color="auto"/>
              <w:bottom w:val="single" w:sz="4" w:space="0" w:color="auto"/>
              <w:right w:val="single" w:sz="4" w:space="0" w:color="auto"/>
            </w:tcBorders>
            <w:shd w:val="clear" w:color="000000" w:fill="FFFFFF"/>
            <w:noWrap/>
            <w:vAlign w:val="center"/>
            <w:hideMark/>
          </w:tcPr>
          <w:p w:rsidR="00DF7BEB" w:rsidRPr="003964DB" w:rsidRDefault="00DF7BEB" w:rsidP="00DF7BEB">
            <w:pPr>
              <w:spacing w:after="0" w:line="240" w:lineRule="auto"/>
              <w:jc w:val="center"/>
              <w:rPr>
                <w:rFonts w:ascii="Calibri" w:eastAsia="Times New Roman" w:hAnsi="Calibri" w:cs="Calibri"/>
                <w:color w:val="000000"/>
                <w:sz w:val="18"/>
              </w:rPr>
            </w:pPr>
            <w:r w:rsidRPr="003964DB">
              <w:rPr>
                <w:rFonts w:ascii="Calibri" w:eastAsia="Times New Roman" w:hAnsi="Calibri" w:cs="Calibri"/>
                <w:color w:val="000000"/>
                <w:sz w:val="18"/>
              </w:rPr>
              <w:t>3</w:t>
            </w:r>
            <w:r w:rsidR="00893A68" w:rsidRPr="003964DB">
              <w:rPr>
                <w:rFonts w:ascii="Calibri" w:eastAsia="Times New Roman" w:hAnsi="Calibri" w:cs="Calibri"/>
                <w:color w:val="000000"/>
                <w:sz w:val="18"/>
              </w:rPr>
              <w:t>0</w:t>
            </w:r>
          </w:p>
        </w:tc>
        <w:tc>
          <w:tcPr>
            <w:tcW w:w="1000"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DF7BEB" w:rsidRPr="003964DB" w:rsidRDefault="00DF7BEB" w:rsidP="00DF7BEB">
            <w:pPr>
              <w:spacing w:after="0" w:line="240" w:lineRule="auto"/>
              <w:jc w:val="center"/>
              <w:rPr>
                <w:rFonts w:ascii="Calibri" w:eastAsia="Times New Roman" w:hAnsi="Calibri" w:cs="Calibri"/>
                <w:color w:val="000000"/>
                <w:sz w:val="18"/>
              </w:rPr>
            </w:pPr>
            <w:r w:rsidRPr="003964DB">
              <w:rPr>
                <w:rFonts w:ascii="Calibri" w:eastAsia="Times New Roman" w:hAnsi="Calibri" w:cs="Calibri"/>
                <w:color w:val="000000"/>
                <w:sz w:val="18"/>
              </w:rPr>
              <w:t>IAB</w:t>
            </w:r>
          </w:p>
        </w:tc>
        <w:tc>
          <w:tcPr>
            <w:tcW w:w="4449" w:type="dxa"/>
            <w:tcBorders>
              <w:top w:val="nil"/>
              <w:left w:val="nil"/>
              <w:bottom w:val="single" w:sz="4" w:space="0" w:color="auto"/>
              <w:right w:val="single" w:sz="8" w:space="0" w:color="auto"/>
            </w:tcBorders>
            <w:shd w:val="clear" w:color="000000" w:fill="FFFFFF"/>
            <w:noWrap/>
            <w:vAlign w:val="bottom"/>
            <w:hideMark/>
          </w:tcPr>
          <w:p w:rsidR="00DF7BEB" w:rsidRPr="003964DB" w:rsidRDefault="00DF7BEB" w:rsidP="00DF7BEB">
            <w:pPr>
              <w:spacing w:after="0" w:line="240" w:lineRule="auto"/>
              <w:rPr>
                <w:rFonts w:ascii="Calibri" w:eastAsia="Times New Roman" w:hAnsi="Calibri" w:cs="Calibri"/>
                <w:color w:val="000000"/>
                <w:sz w:val="18"/>
              </w:rPr>
            </w:pPr>
            <w:r w:rsidRPr="003964DB">
              <w:rPr>
                <w:rFonts w:ascii="Calibri" w:eastAsia="Times New Roman" w:hAnsi="Calibri" w:cs="Calibri"/>
                <w:color w:val="000000"/>
                <w:sz w:val="18"/>
              </w:rPr>
              <w:t xml:space="preserve">Ar. </w:t>
            </w:r>
            <w:proofErr w:type="spellStart"/>
            <w:r w:rsidRPr="003964DB">
              <w:rPr>
                <w:rFonts w:ascii="Calibri" w:eastAsia="Times New Roman" w:hAnsi="Calibri" w:cs="Calibri"/>
                <w:color w:val="000000"/>
                <w:sz w:val="18"/>
              </w:rPr>
              <w:t>Kazi</w:t>
            </w:r>
            <w:proofErr w:type="spellEnd"/>
            <w:r w:rsidRPr="003964DB">
              <w:rPr>
                <w:rFonts w:ascii="Calibri" w:eastAsia="Times New Roman" w:hAnsi="Calibri" w:cs="Calibri"/>
                <w:color w:val="000000"/>
                <w:sz w:val="18"/>
              </w:rPr>
              <w:t xml:space="preserve"> Golam Nasir, President, IAB</w:t>
            </w:r>
          </w:p>
        </w:tc>
        <w:tc>
          <w:tcPr>
            <w:tcW w:w="4230" w:type="dxa"/>
            <w:vMerge w:val="restart"/>
            <w:tcBorders>
              <w:top w:val="nil"/>
              <w:left w:val="single" w:sz="4" w:space="0" w:color="auto"/>
              <w:bottom w:val="single" w:sz="4" w:space="0" w:color="auto"/>
              <w:right w:val="single" w:sz="8" w:space="0" w:color="auto"/>
            </w:tcBorders>
            <w:shd w:val="clear" w:color="000000" w:fill="FFFFFF"/>
            <w:noWrap/>
            <w:vAlign w:val="center"/>
            <w:hideMark/>
          </w:tcPr>
          <w:p w:rsidR="00DF7BEB" w:rsidRPr="003964DB" w:rsidRDefault="00DF7BEB" w:rsidP="00DF7BEB">
            <w:pPr>
              <w:spacing w:after="0" w:line="240" w:lineRule="auto"/>
              <w:jc w:val="center"/>
              <w:rPr>
                <w:rFonts w:ascii="Calibri" w:eastAsia="Times New Roman" w:hAnsi="Calibri" w:cs="Calibri"/>
                <w:color w:val="000000"/>
                <w:sz w:val="18"/>
              </w:rPr>
            </w:pPr>
            <w:r w:rsidRPr="003964DB">
              <w:rPr>
                <w:rFonts w:ascii="Calibri" w:eastAsia="Times New Roman" w:hAnsi="Calibri" w:cs="Calibri"/>
                <w:color w:val="000000"/>
                <w:sz w:val="18"/>
              </w:rPr>
              <w:t xml:space="preserve">Institute of Architects, Bangladesh </w:t>
            </w:r>
          </w:p>
        </w:tc>
      </w:tr>
      <w:tr w:rsidR="00DF7BEB" w:rsidRPr="003964DB" w:rsidTr="005A0AB9">
        <w:trPr>
          <w:trHeight w:val="70"/>
        </w:trPr>
        <w:tc>
          <w:tcPr>
            <w:tcW w:w="481" w:type="dxa"/>
            <w:tcBorders>
              <w:top w:val="nil"/>
              <w:left w:val="single" w:sz="8" w:space="0" w:color="auto"/>
              <w:bottom w:val="single" w:sz="4" w:space="0" w:color="auto"/>
              <w:right w:val="single" w:sz="4" w:space="0" w:color="auto"/>
            </w:tcBorders>
            <w:shd w:val="clear" w:color="000000" w:fill="FFFFFF"/>
            <w:noWrap/>
            <w:vAlign w:val="center"/>
            <w:hideMark/>
          </w:tcPr>
          <w:p w:rsidR="00DF7BEB" w:rsidRPr="003964DB" w:rsidRDefault="00DF7BEB" w:rsidP="00DF7BEB">
            <w:pPr>
              <w:spacing w:after="0" w:line="240" w:lineRule="auto"/>
              <w:jc w:val="center"/>
              <w:rPr>
                <w:rFonts w:ascii="Calibri" w:eastAsia="Times New Roman" w:hAnsi="Calibri" w:cs="Calibri"/>
                <w:color w:val="000000"/>
                <w:sz w:val="18"/>
              </w:rPr>
            </w:pPr>
            <w:r w:rsidRPr="003964DB">
              <w:rPr>
                <w:rFonts w:ascii="Calibri" w:eastAsia="Times New Roman" w:hAnsi="Calibri" w:cs="Calibri"/>
                <w:color w:val="000000"/>
                <w:sz w:val="18"/>
              </w:rPr>
              <w:t>3</w:t>
            </w:r>
            <w:r w:rsidR="00893A68" w:rsidRPr="003964DB">
              <w:rPr>
                <w:rFonts w:ascii="Calibri" w:eastAsia="Times New Roman" w:hAnsi="Calibri" w:cs="Calibri"/>
                <w:color w:val="000000"/>
                <w:sz w:val="18"/>
              </w:rPr>
              <w:t>1</w:t>
            </w:r>
          </w:p>
        </w:tc>
        <w:tc>
          <w:tcPr>
            <w:tcW w:w="1000" w:type="dxa"/>
            <w:vMerge/>
            <w:tcBorders>
              <w:top w:val="nil"/>
              <w:left w:val="single" w:sz="4" w:space="0" w:color="auto"/>
              <w:bottom w:val="single" w:sz="4" w:space="0" w:color="auto"/>
              <w:right w:val="single" w:sz="4" w:space="0" w:color="auto"/>
            </w:tcBorders>
            <w:vAlign w:val="center"/>
            <w:hideMark/>
          </w:tcPr>
          <w:p w:rsidR="00DF7BEB" w:rsidRPr="003964DB" w:rsidRDefault="00DF7BEB" w:rsidP="00DF7BEB">
            <w:pPr>
              <w:spacing w:after="0" w:line="240" w:lineRule="auto"/>
              <w:rPr>
                <w:rFonts w:ascii="Calibri" w:eastAsia="Times New Roman" w:hAnsi="Calibri" w:cs="Calibri"/>
                <w:color w:val="000000"/>
                <w:sz w:val="18"/>
              </w:rPr>
            </w:pPr>
          </w:p>
        </w:tc>
        <w:tc>
          <w:tcPr>
            <w:tcW w:w="4449" w:type="dxa"/>
            <w:tcBorders>
              <w:top w:val="nil"/>
              <w:left w:val="nil"/>
              <w:bottom w:val="single" w:sz="4" w:space="0" w:color="auto"/>
              <w:right w:val="single" w:sz="8" w:space="0" w:color="auto"/>
            </w:tcBorders>
            <w:shd w:val="clear" w:color="000000" w:fill="FFFFFF"/>
            <w:noWrap/>
            <w:vAlign w:val="bottom"/>
            <w:hideMark/>
          </w:tcPr>
          <w:p w:rsidR="00DF7BEB" w:rsidRPr="003964DB" w:rsidRDefault="00DF7BEB" w:rsidP="00DF7BEB">
            <w:pPr>
              <w:spacing w:after="0" w:line="240" w:lineRule="auto"/>
              <w:rPr>
                <w:rFonts w:ascii="Calibri" w:eastAsia="Times New Roman" w:hAnsi="Calibri" w:cs="Calibri"/>
                <w:color w:val="000000"/>
                <w:sz w:val="18"/>
              </w:rPr>
            </w:pPr>
            <w:r w:rsidRPr="003964DB">
              <w:rPr>
                <w:rFonts w:ascii="Calibri" w:eastAsia="Times New Roman" w:hAnsi="Calibri" w:cs="Calibri"/>
                <w:color w:val="000000"/>
                <w:sz w:val="18"/>
              </w:rPr>
              <w:t>Ar. Ehsan Khan, VP, IR, IAB</w:t>
            </w:r>
          </w:p>
        </w:tc>
        <w:tc>
          <w:tcPr>
            <w:tcW w:w="4230" w:type="dxa"/>
            <w:vMerge/>
            <w:tcBorders>
              <w:top w:val="nil"/>
              <w:left w:val="single" w:sz="4" w:space="0" w:color="auto"/>
              <w:bottom w:val="single" w:sz="4" w:space="0" w:color="auto"/>
              <w:right w:val="single" w:sz="8" w:space="0" w:color="auto"/>
            </w:tcBorders>
            <w:vAlign w:val="center"/>
            <w:hideMark/>
          </w:tcPr>
          <w:p w:rsidR="00DF7BEB" w:rsidRPr="003964DB" w:rsidRDefault="00DF7BEB" w:rsidP="00DF7BEB">
            <w:pPr>
              <w:spacing w:after="0" w:line="240" w:lineRule="auto"/>
              <w:rPr>
                <w:rFonts w:ascii="Calibri" w:eastAsia="Times New Roman" w:hAnsi="Calibri" w:cs="Calibri"/>
                <w:color w:val="000000"/>
                <w:sz w:val="18"/>
              </w:rPr>
            </w:pPr>
          </w:p>
        </w:tc>
      </w:tr>
      <w:tr w:rsidR="00D12D73" w:rsidRPr="003964DB" w:rsidTr="007605D3">
        <w:trPr>
          <w:trHeight w:val="70"/>
        </w:trPr>
        <w:tc>
          <w:tcPr>
            <w:tcW w:w="481" w:type="dxa"/>
            <w:tcBorders>
              <w:top w:val="nil"/>
              <w:left w:val="single" w:sz="8" w:space="0" w:color="auto"/>
              <w:bottom w:val="single" w:sz="4" w:space="0" w:color="auto"/>
              <w:right w:val="single" w:sz="4" w:space="0" w:color="auto"/>
            </w:tcBorders>
            <w:shd w:val="clear" w:color="000000" w:fill="FFFFFF"/>
            <w:noWrap/>
            <w:vAlign w:val="center"/>
            <w:hideMark/>
          </w:tcPr>
          <w:p w:rsidR="00D12D73" w:rsidRPr="003964DB" w:rsidRDefault="00D12D73" w:rsidP="00DF7BEB">
            <w:pPr>
              <w:spacing w:after="0" w:line="240" w:lineRule="auto"/>
              <w:jc w:val="center"/>
              <w:rPr>
                <w:rFonts w:ascii="Calibri" w:eastAsia="Times New Roman" w:hAnsi="Calibri" w:cs="Calibri"/>
                <w:color w:val="000000"/>
                <w:sz w:val="18"/>
              </w:rPr>
            </w:pPr>
            <w:r w:rsidRPr="003964DB">
              <w:rPr>
                <w:rFonts w:ascii="Calibri" w:eastAsia="Times New Roman" w:hAnsi="Calibri" w:cs="Calibri"/>
                <w:color w:val="000000"/>
                <w:sz w:val="18"/>
              </w:rPr>
              <w:t>32</w:t>
            </w:r>
          </w:p>
        </w:tc>
        <w:tc>
          <w:tcPr>
            <w:tcW w:w="1000" w:type="dxa"/>
            <w:vMerge w:val="restart"/>
            <w:tcBorders>
              <w:top w:val="nil"/>
              <w:left w:val="nil"/>
              <w:right w:val="single" w:sz="4" w:space="0" w:color="auto"/>
            </w:tcBorders>
            <w:shd w:val="clear" w:color="000000" w:fill="FFFFFF"/>
            <w:noWrap/>
            <w:vAlign w:val="center"/>
            <w:hideMark/>
          </w:tcPr>
          <w:p w:rsidR="00D12D73" w:rsidRPr="003964DB" w:rsidRDefault="00D12D73" w:rsidP="00DF7BEB">
            <w:pPr>
              <w:spacing w:after="0" w:line="240" w:lineRule="auto"/>
              <w:jc w:val="center"/>
              <w:rPr>
                <w:rFonts w:ascii="Calibri" w:eastAsia="Times New Roman" w:hAnsi="Calibri" w:cs="Calibri"/>
                <w:color w:val="000000"/>
                <w:sz w:val="18"/>
              </w:rPr>
            </w:pPr>
            <w:r w:rsidRPr="003964DB">
              <w:rPr>
                <w:rFonts w:ascii="Calibri" w:eastAsia="Times New Roman" w:hAnsi="Calibri" w:cs="Calibri"/>
                <w:color w:val="000000"/>
                <w:sz w:val="18"/>
              </w:rPr>
              <w:t> IAI</w:t>
            </w:r>
          </w:p>
          <w:p w:rsidR="00D12D73" w:rsidRPr="003964DB" w:rsidRDefault="00D12D73" w:rsidP="00D12D73">
            <w:pPr>
              <w:spacing w:after="0" w:line="240" w:lineRule="auto"/>
              <w:rPr>
                <w:rFonts w:ascii="Calibri" w:eastAsia="Times New Roman" w:hAnsi="Calibri" w:cs="Calibri"/>
                <w:color w:val="000000"/>
                <w:sz w:val="18"/>
              </w:rPr>
            </w:pPr>
          </w:p>
        </w:tc>
        <w:tc>
          <w:tcPr>
            <w:tcW w:w="4449" w:type="dxa"/>
            <w:tcBorders>
              <w:top w:val="nil"/>
              <w:left w:val="nil"/>
              <w:bottom w:val="single" w:sz="4" w:space="0" w:color="auto"/>
              <w:right w:val="single" w:sz="4" w:space="0" w:color="auto"/>
            </w:tcBorders>
            <w:shd w:val="clear" w:color="000000" w:fill="FFFFFF"/>
            <w:noWrap/>
            <w:vAlign w:val="bottom"/>
            <w:hideMark/>
          </w:tcPr>
          <w:p w:rsidR="00D12D73" w:rsidRPr="003964DB" w:rsidRDefault="00D12D73" w:rsidP="00DF7BEB">
            <w:pPr>
              <w:spacing w:after="0" w:line="240" w:lineRule="auto"/>
              <w:rPr>
                <w:rFonts w:ascii="Calibri" w:eastAsia="Times New Roman" w:hAnsi="Calibri" w:cs="Calibri"/>
                <w:color w:val="000000"/>
                <w:sz w:val="18"/>
              </w:rPr>
            </w:pPr>
            <w:r w:rsidRPr="003964DB">
              <w:rPr>
                <w:rFonts w:ascii="Calibri" w:eastAsia="Times New Roman" w:hAnsi="Calibri" w:cs="Calibri"/>
                <w:color w:val="000000"/>
                <w:sz w:val="18"/>
              </w:rPr>
              <w:t>Ar. Ahmad Djuhara, President, IAI</w:t>
            </w:r>
          </w:p>
        </w:tc>
        <w:tc>
          <w:tcPr>
            <w:tcW w:w="4230" w:type="dxa"/>
            <w:vMerge w:val="restart"/>
            <w:tcBorders>
              <w:top w:val="nil"/>
              <w:left w:val="single" w:sz="4" w:space="0" w:color="auto"/>
              <w:bottom w:val="single" w:sz="4" w:space="0" w:color="000000"/>
              <w:right w:val="single" w:sz="8" w:space="0" w:color="auto"/>
            </w:tcBorders>
            <w:shd w:val="clear" w:color="000000" w:fill="FFFFFF"/>
            <w:noWrap/>
            <w:vAlign w:val="center"/>
            <w:hideMark/>
          </w:tcPr>
          <w:p w:rsidR="00D12D73" w:rsidRPr="003964DB" w:rsidRDefault="00D12D73" w:rsidP="00DF7BEB">
            <w:pPr>
              <w:spacing w:after="0" w:line="240" w:lineRule="auto"/>
              <w:jc w:val="center"/>
              <w:rPr>
                <w:rFonts w:ascii="Calibri" w:eastAsia="Times New Roman" w:hAnsi="Calibri" w:cs="Calibri"/>
                <w:color w:val="000000"/>
                <w:sz w:val="18"/>
              </w:rPr>
            </w:pPr>
            <w:r w:rsidRPr="003964DB">
              <w:rPr>
                <w:rFonts w:ascii="Calibri" w:eastAsia="Times New Roman" w:hAnsi="Calibri" w:cs="Calibri"/>
                <w:color w:val="000000"/>
                <w:sz w:val="18"/>
              </w:rPr>
              <w:t>Indonesian Institute of Architects</w:t>
            </w:r>
          </w:p>
        </w:tc>
      </w:tr>
      <w:tr w:rsidR="00D12D73" w:rsidRPr="003964DB" w:rsidTr="007605D3">
        <w:trPr>
          <w:trHeight w:val="70"/>
        </w:trPr>
        <w:tc>
          <w:tcPr>
            <w:tcW w:w="481" w:type="dxa"/>
            <w:tcBorders>
              <w:top w:val="nil"/>
              <w:left w:val="single" w:sz="8" w:space="0" w:color="auto"/>
              <w:bottom w:val="single" w:sz="4" w:space="0" w:color="auto"/>
              <w:right w:val="single" w:sz="4" w:space="0" w:color="auto"/>
            </w:tcBorders>
            <w:shd w:val="clear" w:color="000000" w:fill="FFFFFF"/>
            <w:noWrap/>
            <w:vAlign w:val="center"/>
            <w:hideMark/>
          </w:tcPr>
          <w:p w:rsidR="00D12D73" w:rsidRPr="003964DB" w:rsidRDefault="00D12D73" w:rsidP="00DF7BEB">
            <w:pPr>
              <w:spacing w:after="0" w:line="240" w:lineRule="auto"/>
              <w:jc w:val="center"/>
              <w:rPr>
                <w:rFonts w:ascii="Calibri" w:eastAsia="Times New Roman" w:hAnsi="Calibri" w:cs="Calibri"/>
                <w:color w:val="000000"/>
                <w:sz w:val="18"/>
              </w:rPr>
            </w:pPr>
            <w:r w:rsidRPr="003964DB">
              <w:rPr>
                <w:rFonts w:ascii="Calibri" w:eastAsia="Times New Roman" w:hAnsi="Calibri" w:cs="Calibri"/>
                <w:color w:val="000000"/>
                <w:sz w:val="18"/>
              </w:rPr>
              <w:t>33</w:t>
            </w:r>
          </w:p>
        </w:tc>
        <w:tc>
          <w:tcPr>
            <w:tcW w:w="1000" w:type="dxa"/>
            <w:vMerge/>
            <w:tcBorders>
              <w:left w:val="nil"/>
              <w:bottom w:val="single" w:sz="4" w:space="0" w:color="auto"/>
              <w:right w:val="single" w:sz="4" w:space="0" w:color="auto"/>
            </w:tcBorders>
            <w:shd w:val="clear" w:color="000000" w:fill="FFFFFF"/>
            <w:noWrap/>
            <w:vAlign w:val="center"/>
            <w:hideMark/>
          </w:tcPr>
          <w:p w:rsidR="00D12D73" w:rsidRPr="003964DB" w:rsidRDefault="00D12D73" w:rsidP="00DF7BEB">
            <w:pPr>
              <w:spacing w:after="0" w:line="240" w:lineRule="auto"/>
              <w:jc w:val="center"/>
              <w:rPr>
                <w:rFonts w:ascii="Calibri" w:eastAsia="Times New Roman" w:hAnsi="Calibri" w:cs="Calibri"/>
                <w:color w:val="000000"/>
                <w:sz w:val="18"/>
              </w:rPr>
            </w:pPr>
          </w:p>
        </w:tc>
        <w:tc>
          <w:tcPr>
            <w:tcW w:w="4449" w:type="dxa"/>
            <w:tcBorders>
              <w:top w:val="nil"/>
              <w:left w:val="nil"/>
              <w:bottom w:val="single" w:sz="4" w:space="0" w:color="auto"/>
              <w:right w:val="single" w:sz="4" w:space="0" w:color="auto"/>
            </w:tcBorders>
            <w:shd w:val="clear" w:color="auto" w:fill="auto"/>
            <w:noWrap/>
            <w:vAlign w:val="bottom"/>
            <w:hideMark/>
          </w:tcPr>
          <w:p w:rsidR="00D12D73" w:rsidRPr="003964DB" w:rsidRDefault="00D12D73" w:rsidP="00DF7BEB">
            <w:pPr>
              <w:spacing w:after="0" w:line="240" w:lineRule="auto"/>
              <w:rPr>
                <w:rFonts w:ascii="Calibri" w:eastAsia="Times New Roman" w:hAnsi="Calibri" w:cs="Calibri"/>
                <w:color w:val="000000"/>
                <w:sz w:val="18"/>
              </w:rPr>
            </w:pPr>
            <w:r w:rsidRPr="003964DB">
              <w:rPr>
                <w:rFonts w:ascii="Calibri" w:eastAsia="Times New Roman" w:hAnsi="Calibri" w:cs="Calibri"/>
                <w:color w:val="000000"/>
                <w:sz w:val="18"/>
              </w:rPr>
              <w:t xml:space="preserve">Ar. </w:t>
            </w:r>
            <w:proofErr w:type="spellStart"/>
            <w:r w:rsidRPr="003964DB">
              <w:rPr>
                <w:rFonts w:ascii="Calibri" w:eastAsia="Times New Roman" w:hAnsi="Calibri" w:cs="Calibri"/>
                <w:color w:val="000000"/>
                <w:sz w:val="18"/>
              </w:rPr>
              <w:t>Ketut</w:t>
            </w:r>
            <w:proofErr w:type="spellEnd"/>
            <w:r w:rsidRPr="003964DB">
              <w:rPr>
                <w:rFonts w:ascii="Calibri" w:eastAsia="Times New Roman" w:hAnsi="Calibri" w:cs="Calibri"/>
                <w:color w:val="000000"/>
                <w:sz w:val="18"/>
              </w:rPr>
              <w:t xml:space="preserve"> Rana </w:t>
            </w:r>
            <w:proofErr w:type="spellStart"/>
            <w:r w:rsidRPr="003964DB">
              <w:rPr>
                <w:rFonts w:ascii="Calibri" w:eastAsia="Times New Roman" w:hAnsi="Calibri" w:cs="Calibri"/>
                <w:color w:val="000000"/>
                <w:sz w:val="18"/>
              </w:rPr>
              <w:t>Wiarcha</w:t>
            </w:r>
            <w:proofErr w:type="spellEnd"/>
          </w:p>
        </w:tc>
        <w:tc>
          <w:tcPr>
            <w:tcW w:w="4230" w:type="dxa"/>
            <w:vMerge/>
            <w:tcBorders>
              <w:top w:val="nil"/>
              <w:left w:val="single" w:sz="4" w:space="0" w:color="auto"/>
              <w:bottom w:val="single" w:sz="4" w:space="0" w:color="000000"/>
              <w:right w:val="single" w:sz="8" w:space="0" w:color="auto"/>
            </w:tcBorders>
            <w:vAlign w:val="center"/>
            <w:hideMark/>
          </w:tcPr>
          <w:p w:rsidR="00D12D73" w:rsidRPr="003964DB" w:rsidRDefault="00D12D73" w:rsidP="00DF7BEB">
            <w:pPr>
              <w:spacing w:after="0" w:line="240" w:lineRule="auto"/>
              <w:rPr>
                <w:rFonts w:ascii="Calibri" w:eastAsia="Times New Roman" w:hAnsi="Calibri" w:cs="Calibri"/>
                <w:color w:val="000000"/>
                <w:sz w:val="18"/>
              </w:rPr>
            </w:pPr>
          </w:p>
        </w:tc>
      </w:tr>
      <w:tr w:rsidR="005A0AB9" w:rsidRPr="003964DB" w:rsidTr="005A0AB9">
        <w:trPr>
          <w:trHeight w:val="70"/>
        </w:trPr>
        <w:tc>
          <w:tcPr>
            <w:tcW w:w="481" w:type="dxa"/>
            <w:tcBorders>
              <w:top w:val="nil"/>
              <w:left w:val="single" w:sz="8" w:space="0" w:color="auto"/>
              <w:bottom w:val="single" w:sz="4" w:space="0" w:color="auto"/>
              <w:right w:val="single" w:sz="4" w:space="0" w:color="auto"/>
            </w:tcBorders>
            <w:shd w:val="clear" w:color="000000" w:fill="FFFFFF"/>
            <w:noWrap/>
            <w:vAlign w:val="center"/>
            <w:hideMark/>
          </w:tcPr>
          <w:p w:rsidR="00DF7BEB" w:rsidRPr="003964DB" w:rsidRDefault="00DF7BEB" w:rsidP="00DF7BEB">
            <w:pPr>
              <w:spacing w:after="0" w:line="240" w:lineRule="auto"/>
              <w:jc w:val="center"/>
              <w:rPr>
                <w:rFonts w:ascii="Calibri" w:eastAsia="Times New Roman" w:hAnsi="Calibri" w:cs="Calibri"/>
                <w:color w:val="000000"/>
                <w:sz w:val="18"/>
              </w:rPr>
            </w:pPr>
            <w:r w:rsidRPr="003964DB">
              <w:rPr>
                <w:rFonts w:ascii="Calibri" w:eastAsia="Times New Roman" w:hAnsi="Calibri" w:cs="Calibri"/>
                <w:color w:val="000000"/>
                <w:sz w:val="18"/>
              </w:rPr>
              <w:t>3</w:t>
            </w:r>
            <w:r w:rsidR="00893A68" w:rsidRPr="003964DB">
              <w:rPr>
                <w:rFonts w:ascii="Calibri" w:eastAsia="Times New Roman" w:hAnsi="Calibri" w:cs="Calibri"/>
                <w:color w:val="000000"/>
                <w:sz w:val="18"/>
              </w:rPr>
              <w:t>4</w:t>
            </w:r>
          </w:p>
        </w:tc>
        <w:tc>
          <w:tcPr>
            <w:tcW w:w="1000"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DF7BEB" w:rsidRPr="003964DB" w:rsidRDefault="00DF7BEB" w:rsidP="00DF7BEB">
            <w:pPr>
              <w:spacing w:after="0" w:line="240" w:lineRule="auto"/>
              <w:jc w:val="center"/>
              <w:rPr>
                <w:rFonts w:ascii="Calibri" w:eastAsia="Times New Roman" w:hAnsi="Calibri" w:cs="Calibri"/>
                <w:color w:val="000000"/>
                <w:sz w:val="18"/>
              </w:rPr>
            </w:pPr>
            <w:r w:rsidRPr="003964DB">
              <w:rPr>
                <w:rFonts w:ascii="Calibri" w:eastAsia="Times New Roman" w:hAnsi="Calibri" w:cs="Calibri"/>
                <w:color w:val="000000"/>
                <w:sz w:val="18"/>
              </w:rPr>
              <w:t>IAP</w:t>
            </w:r>
          </w:p>
        </w:tc>
        <w:tc>
          <w:tcPr>
            <w:tcW w:w="4449" w:type="dxa"/>
            <w:tcBorders>
              <w:top w:val="nil"/>
              <w:left w:val="nil"/>
              <w:bottom w:val="single" w:sz="4" w:space="0" w:color="auto"/>
              <w:right w:val="single" w:sz="8" w:space="0" w:color="auto"/>
            </w:tcBorders>
            <w:shd w:val="clear" w:color="000000" w:fill="FFFFFF"/>
            <w:noWrap/>
            <w:vAlign w:val="bottom"/>
            <w:hideMark/>
          </w:tcPr>
          <w:p w:rsidR="00DF7BEB" w:rsidRPr="003964DB" w:rsidRDefault="00DF7BEB" w:rsidP="00DF7BEB">
            <w:pPr>
              <w:spacing w:after="0" w:line="240" w:lineRule="auto"/>
              <w:rPr>
                <w:rFonts w:ascii="Calibri" w:eastAsia="Times New Roman" w:hAnsi="Calibri" w:cs="Calibri"/>
                <w:color w:val="000000"/>
                <w:sz w:val="18"/>
              </w:rPr>
            </w:pPr>
            <w:r w:rsidRPr="003964DB">
              <w:rPr>
                <w:rFonts w:ascii="Calibri" w:eastAsia="Times New Roman" w:hAnsi="Calibri" w:cs="Calibri"/>
                <w:color w:val="000000"/>
                <w:sz w:val="18"/>
              </w:rPr>
              <w:t>Ar. Ali Zafar Qazi, President, IAP</w:t>
            </w:r>
          </w:p>
        </w:tc>
        <w:tc>
          <w:tcPr>
            <w:tcW w:w="4230" w:type="dxa"/>
            <w:vMerge w:val="restart"/>
            <w:tcBorders>
              <w:top w:val="nil"/>
              <w:left w:val="single" w:sz="4" w:space="0" w:color="auto"/>
              <w:bottom w:val="single" w:sz="4" w:space="0" w:color="auto"/>
              <w:right w:val="single" w:sz="8" w:space="0" w:color="auto"/>
            </w:tcBorders>
            <w:shd w:val="clear" w:color="000000" w:fill="FFFFFF"/>
            <w:noWrap/>
            <w:vAlign w:val="center"/>
            <w:hideMark/>
          </w:tcPr>
          <w:p w:rsidR="00DF7BEB" w:rsidRPr="003964DB" w:rsidRDefault="00DF7BEB" w:rsidP="00DF7BEB">
            <w:pPr>
              <w:spacing w:after="0" w:line="240" w:lineRule="auto"/>
              <w:jc w:val="center"/>
              <w:rPr>
                <w:rFonts w:ascii="Calibri" w:eastAsia="Times New Roman" w:hAnsi="Calibri" w:cs="Calibri"/>
                <w:color w:val="000000"/>
                <w:sz w:val="18"/>
              </w:rPr>
            </w:pPr>
            <w:r w:rsidRPr="003964DB">
              <w:rPr>
                <w:rFonts w:ascii="Calibri" w:eastAsia="Times New Roman" w:hAnsi="Calibri" w:cs="Calibri"/>
                <w:color w:val="000000"/>
                <w:sz w:val="18"/>
              </w:rPr>
              <w:t>Institute of Architects Pakistan</w:t>
            </w:r>
          </w:p>
        </w:tc>
      </w:tr>
      <w:tr w:rsidR="00DF7BEB" w:rsidRPr="003964DB" w:rsidTr="005A0AB9">
        <w:trPr>
          <w:trHeight w:val="70"/>
        </w:trPr>
        <w:tc>
          <w:tcPr>
            <w:tcW w:w="481" w:type="dxa"/>
            <w:tcBorders>
              <w:top w:val="nil"/>
              <w:left w:val="single" w:sz="8" w:space="0" w:color="auto"/>
              <w:bottom w:val="single" w:sz="4" w:space="0" w:color="auto"/>
              <w:right w:val="single" w:sz="4" w:space="0" w:color="auto"/>
            </w:tcBorders>
            <w:shd w:val="clear" w:color="000000" w:fill="FFFFFF"/>
            <w:noWrap/>
            <w:vAlign w:val="center"/>
            <w:hideMark/>
          </w:tcPr>
          <w:p w:rsidR="00DF7BEB" w:rsidRPr="003964DB" w:rsidRDefault="00DF7BEB" w:rsidP="00DF7BEB">
            <w:pPr>
              <w:spacing w:after="0" w:line="240" w:lineRule="auto"/>
              <w:jc w:val="center"/>
              <w:rPr>
                <w:rFonts w:ascii="Calibri" w:eastAsia="Times New Roman" w:hAnsi="Calibri" w:cs="Calibri"/>
                <w:color w:val="000000"/>
                <w:sz w:val="18"/>
              </w:rPr>
            </w:pPr>
            <w:r w:rsidRPr="003964DB">
              <w:rPr>
                <w:rFonts w:ascii="Calibri" w:eastAsia="Times New Roman" w:hAnsi="Calibri" w:cs="Calibri"/>
                <w:color w:val="000000"/>
                <w:sz w:val="18"/>
              </w:rPr>
              <w:t>3</w:t>
            </w:r>
            <w:r w:rsidR="00893A68" w:rsidRPr="003964DB">
              <w:rPr>
                <w:rFonts w:ascii="Calibri" w:eastAsia="Times New Roman" w:hAnsi="Calibri" w:cs="Calibri"/>
                <w:color w:val="000000"/>
                <w:sz w:val="18"/>
              </w:rPr>
              <w:t>5</w:t>
            </w:r>
          </w:p>
        </w:tc>
        <w:tc>
          <w:tcPr>
            <w:tcW w:w="1000" w:type="dxa"/>
            <w:vMerge/>
            <w:tcBorders>
              <w:top w:val="nil"/>
              <w:left w:val="single" w:sz="4" w:space="0" w:color="auto"/>
              <w:bottom w:val="single" w:sz="4" w:space="0" w:color="auto"/>
              <w:right w:val="single" w:sz="4" w:space="0" w:color="auto"/>
            </w:tcBorders>
            <w:vAlign w:val="center"/>
            <w:hideMark/>
          </w:tcPr>
          <w:p w:rsidR="00DF7BEB" w:rsidRPr="003964DB" w:rsidRDefault="00DF7BEB" w:rsidP="00DF7BEB">
            <w:pPr>
              <w:spacing w:after="0" w:line="240" w:lineRule="auto"/>
              <w:rPr>
                <w:rFonts w:ascii="Calibri" w:eastAsia="Times New Roman" w:hAnsi="Calibri" w:cs="Calibri"/>
                <w:color w:val="000000"/>
                <w:sz w:val="18"/>
              </w:rPr>
            </w:pPr>
          </w:p>
        </w:tc>
        <w:tc>
          <w:tcPr>
            <w:tcW w:w="4449" w:type="dxa"/>
            <w:tcBorders>
              <w:top w:val="nil"/>
              <w:left w:val="nil"/>
              <w:bottom w:val="single" w:sz="4" w:space="0" w:color="auto"/>
              <w:right w:val="single" w:sz="8" w:space="0" w:color="auto"/>
            </w:tcBorders>
            <w:shd w:val="clear" w:color="000000" w:fill="FFFFFF"/>
            <w:noWrap/>
            <w:vAlign w:val="bottom"/>
            <w:hideMark/>
          </w:tcPr>
          <w:p w:rsidR="00DF7BEB" w:rsidRPr="003964DB" w:rsidRDefault="00DF7BEB" w:rsidP="00DF7BEB">
            <w:pPr>
              <w:spacing w:after="0" w:line="240" w:lineRule="auto"/>
              <w:rPr>
                <w:rFonts w:ascii="Calibri" w:eastAsia="Times New Roman" w:hAnsi="Calibri" w:cs="Calibri"/>
                <w:color w:val="000000"/>
                <w:sz w:val="18"/>
              </w:rPr>
            </w:pPr>
            <w:r w:rsidRPr="003964DB">
              <w:rPr>
                <w:rFonts w:ascii="Calibri" w:eastAsia="Times New Roman" w:hAnsi="Calibri" w:cs="Calibri"/>
                <w:color w:val="000000"/>
                <w:sz w:val="18"/>
              </w:rPr>
              <w:t xml:space="preserve">Ar. </w:t>
            </w:r>
            <w:r w:rsidR="001019E4" w:rsidRPr="003964DB">
              <w:rPr>
                <w:rFonts w:ascii="Calibri" w:eastAsia="Times New Roman" w:hAnsi="Calibri" w:cs="Calibri"/>
                <w:color w:val="000000"/>
                <w:sz w:val="18"/>
              </w:rPr>
              <w:t>Mumtaz Jilani</w:t>
            </w:r>
            <w:r w:rsidRPr="003964DB">
              <w:rPr>
                <w:rFonts w:ascii="Calibri" w:eastAsia="Times New Roman" w:hAnsi="Calibri" w:cs="Calibri"/>
                <w:color w:val="000000"/>
                <w:sz w:val="18"/>
              </w:rPr>
              <w:t>, Vice President, IAP</w:t>
            </w:r>
          </w:p>
        </w:tc>
        <w:tc>
          <w:tcPr>
            <w:tcW w:w="4230" w:type="dxa"/>
            <w:vMerge/>
            <w:tcBorders>
              <w:top w:val="nil"/>
              <w:left w:val="single" w:sz="4" w:space="0" w:color="auto"/>
              <w:bottom w:val="single" w:sz="4" w:space="0" w:color="auto"/>
              <w:right w:val="single" w:sz="8" w:space="0" w:color="auto"/>
            </w:tcBorders>
            <w:vAlign w:val="center"/>
            <w:hideMark/>
          </w:tcPr>
          <w:p w:rsidR="00DF7BEB" w:rsidRPr="003964DB" w:rsidRDefault="00DF7BEB" w:rsidP="00DF7BEB">
            <w:pPr>
              <w:spacing w:after="0" w:line="240" w:lineRule="auto"/>
              <w:rPr>
                <w:rFonts w:ascii="Calibri" w:eastAsia="Times New Roman" w:hAnsi="Calibri" w:cs="Calibri"/>
                <w:color w:val="000000"/>
                <w:sz w:val="18"/>
              </w:rPr>
            </w:pPr>
          </w:p>
        </w:tc>
      </w:tr>
      <w:tr w:rsidR="005A0AB9" w:rsidRPr="003964DB" w:rsidTr="005A0AB9">
        <w:trPr>
          <w:trHeight w:val="70"/>
        </w:trPr>
        <w:tc>
          <w:tcPr>
            <w:tcW w:w="481" w:type="dxa"/>
            <w:tcBorders>
              <w:top w:val="nil"/>
              <w:left w:val="single" w:sz="8" w:space="0" w:color="auto"/>
              <w:bottom w:val="single" w:sz="4" w:space="0" w:color="auto"/>
              <w:right w:val="single" w:sz="4" w:space="0" w:color="auto"/>
            </w:tcBorders>
            <w:shd w:val="clear" w:color="000000" w:fill="FFFFFF"/>
            <w:noWrap/>
            <w:vAlign w:val="center"/>
            <w:hideMark/>
          </w:tcPr>
          <w:p w:rsidR="00DF7BEB" w:rsidRPr="003964DB" w:rsidRDefault="00DF7BEB" w:rsidP="00DF7BEB">
            <w:pPr>
              <w:spacing w:after="0" w:line="240" w:lineRule="auto"/>
              <w:jc w:val="center"/>
              <w:rPr>
                <w:rFonts w:ascii="Calibri" w:eastAsia="Times New Roman" w:hAnsi="Calibri" w:cs="Calibri"/>
                <w:color w:val="000000"/>
                <w:sz w:val="18"/>
              </w:rPr>
            </w:pPr>
            <w:r w:rsidRPr="003964DB">
              <w:rPr>
                <w:rFonts w:ascii="Calibri" w:eastAsia="Times New Roman" w:hAnsi="Calibri" w:cs="Calibri"/>
                <w:color w:val="000000"/>
                <w:sz w:val="18"/>
              </w:rPr>
              <w:t>3</w:t>
            </w:r>
            <w:r w:rsidR="00893A68" w:rsidRPr="003964DB">
              <w:rPr>
                <w:rFonts w:ascii="Calibri" w:eastAsia="Times New Roman" w:hAnsi="Calibri" w:cs="Calibri"/>
                <w:color w:val="000000"/>
                <w:sz w:val="18"/>
              </w:rPr>
              <w:t>6</w:t>
            </w:r>
          </w:p>
        </w:tc>
        <w:tc>
          <w:tcPr>
            <w:tcW w:w="1000"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DF7BEB" w:rsidRPr="003964DB" w:rsidRDefault="00DF7BEB" w:rsidP="00DF7BEB">
            <w:pPr>
              <w:spacing w:after="0" w:line="240" w:lineRule="auto"/>
              <w:jc w:val="center"/>
              <w:rPr>
                <w:rFonts w:ascii="Calibri" w:eastAsia="Times New Roman" w:hAnsi="Calibri" w:cs="Calibri"/>
                <w:color w:val="000000"/>
                <w:sz w:val="18"/>
              </w:rPr>
            </w:pPr>
            <w:r w:rsidRPr="003964DB">
              <w:rPr>
                <w:rFonts w:ascii="Calibri" w:eastAsia="Times New Roman" w:hAnsi="Calibri" w:cs="Calibri"/>
                <w:color w:val="000000"/>
                <w:sz w:val="18"/>
              </w:rPr>
              <w:t>IIA</w:t>
            </w:r>
          </w:p>
        </w:tc>
        <w:tc>
          <w:tcPr>
            <w:tcW w:w="4449" w:type="dxa"/>
            <w:tcBorders>
              <w:top w:val="nil"/>
              <w:left w:val="nil"/>
              <w:bottom w:val="single" w:sz="4" w:space="0" w:color="auto"/>
              <w:right w:val="single" w:sz="8" w:space="0" w:color="auto"/>
            </w:tcBorders>
            <w:shd w:val="clear" w:color="000000" w:fill="FFFFFF"/>
            <w:noWrap/>
            <w:vAlign w:val="bottom"/>
            <w:hideMark/>
          </w:tcPr>
          <w:p w:rsidR="00DF7BEB" w:rsidRPr="003964DB" w:rsidRDefault="00DF7BEB" w:rsidP="00DF7BEB">
            <w:pPr>
              <w:spacing w:after="0" w:line="240" w:lineRule="auto"/>
              <w:rPr>
                <w:rFonts w:ascii="Calibri" w:eastAsia="Times New Roman" w:hAnsi="Calibri" w:cs="Calibri"/>
                <w:color w:val="000000"/>
                <w:sz w:val="18"/>
              </w:rPr>
            </w:pPr>
            <w:r w:rsidRPr="003964DB">
              <w:rPr>
                <w:rFonts w:ascii="Calibri" w:eastAsia="Times New Roman" w:hAnsi="Calibri" w:cs="Calibri"/>
                <w:color w:val="000000"/>
                <w:sz w:val="18"/>
              </w:rPr>
              <w:t>Ar. Divya Kush, President, IIA</w:t>
            </w:r>
          </w:p>
        </w:tc>
        <w:tc>
          <w:tcPr>
            <w:tcW w:w="4230" w:type="dxa"/>
            <w:vMerge w:val="restart"/>
            <w:tcBorders>
              <w:top w:val="nil"/>
              <w:left w:val="single" w:sz="4" w:space="0" w:color="auto"/>
              <w:bottom w:val="single" w:sz="4" w:space="0" w:color="auto"/>
              <w:right w:val="single" w:sz="8" w:space="0" w:color="auto"/>
            </w:tcBorders>
            <w:shd w:val="clear" w:color="000000" w:fill="FFFFFF"/>
            <w:noWrap/>
            <w:vAlign w:val="center"/>
            <w:hideMark/>
          </w:tcPr>
          <w:p w:rsidR="00DF7BEB" w:rsidRPr="003964DB" w:rsidRDefault="00DF7BEB" w:rsidP="00DF7BEB">
            <w:pPr>
              <w:spacing w:after="0" w:line="240" w:lineRule="auto"/>
              <w:jc w:val="center"/>
              <w:rPr>
                <w:rFonts w:ascii="Calibri" w:eastAsia="Times New Roman" w:hAnsi="Calibri" w:cs="Calibri"/>
                <w:color w:val="000000"/>
                <w:sz w:val="18"/>
              </w:rPr>
            </w:pPr>
            <w:r w:rsidRPr="003964DB">
              <w:rPr>
                <w:rFonts w:ascii="Calibri" w:eastAsia="Times New Roman" w:hAnsi="Calibri" w:cs="Calibri"/>
                <w:color w:val="000000"/>
                <w:sz w:val="18"/>
              </w:rPr>
              <w:t xml:space="preserve">The Indian Institute of Architects </w:t>
            </w:r>
          </w:p>
        </w:tc>
      </w:tr>
      <w:tr w:rsidR="00DF7BEB" w:rsidRPr="003964DB" w:rsidTr="005A0AB9">
        <w:trPr>
          <w:trHeight w:val="70"/>
        </w:trPr>
        <w:tc>
          <w:tcPr>
            <w:tcW w:w="481" w:type="dxa"/>
            <w:tcBorders>
              <w:top w:val="nil"/>
              <w:left w:val="single" w:sz="8" w:space="0" w:color="auto"/>
              <w:bottom w:val="single" w:sz="4" w:space="0" w:color="auto"/>
              <w:right w:val="single" w:sz="4" w:space="0" w:color="auto"/>
            </w:tcBorders>
            <w:shd w:val="clear" w:color="000000" w:fill="FFFFFF"/>
            <w:noWrap/>
            <w:vAlign w:val="center"/>
            <w:hideMark/>
          </w:tcPr>
          <w:p w:rsidR="00DF7BEB" w:rsidRPr="003964DB" w:rsidRDefault="00DF7BEB" w:rsidP="00DF7BEB">
            <w:pPr>
              <w:spacing w:after="0" w:line="240" w:lineRule="auto"/>
              <w:jc w:val="center"/>
              <w:rPr>
                <w:rFonts w:ascii="Calibri" w:eastAsia="Times New Roman" w:hAnsi="Calibri" w:cs="Calibri"/>
                <w:color w:val="000000"/>
                <w:sz w:val="18"/>
              </w:rPr>
            </w:pPr>
            <w:r w:rsidRPr="003964DB">
              <w:rPr>
                <w:rFonts w:ascii="Calibri" w:eastAsia="Times New Roman" w:hAnsi="Calibri" w:cs="Calibri"/>
                <w:color w:val="000000"/>
                <w:sz w:val="18"/>
              </w:rPr>
              <w:t>3</w:t>
            </w:r>
            <w:r w:rsidR="00893A68" w:rsidRPr="003964DB">
              <w:rPr>
                <w:rFonts w:ascii="Calibri" w:eastAsia="Times New Roman" w:hAnsi="Calibri" w:cs="Calibri"/>
                <w:color w:val="000000"/>
                <w:sz w:val="18"/>
              </w:rPr>
              <w:t>7</w:t>
            </w:r>
          </w:p>
        </w:tc>
        <w:tc>
          <w:tcPr>
            <w:tcW w:w="1000" w:type="dxa"/>
            <w:vMerge/>
            <w:tcBorders>
              <w:top w:val="nil"/>
              <w:left w:val="single" w:sz="4" w:space="0" w:color="auto"/>
              <w:bottom w:val="single" w:sz="4" w:space="0" w:color="auto"/>
              <w:right w:val="single" w:sz="4" w:space="0" w:color="auto"/>
            </w:tcBorders>
            <w:vAlign w:val="center"/>
            <w:hideMark/>
          </w:tcPr>
          <w:p w:rsidR="00DF7BEB" w:rsidRPr="003964DB" w:rsidRDefault="00DF7BEB" w:rsidP="00DF7BEB">
            <w:pPr>
              <w:spacing w:after="0" w:line="240" w:lineRule="auto"/>
              <w:rPr>
                <w:rFonts w:ascii="Calibri" w:eastAsia="Times New Roman" w:hAnsi="Calibri" w:cs="Calibri"/>
                <w:color w:val="000000"/>
                <w:sz w:val="18"/>
              </w:rPr>
            </w:pPr>
          </w:p>
        </w:tc>
        <w:tc>
          <w:tcPr>
            <w:tcW w:w="4449" w:type="dxa"/>
            <w:tcBorders>
              <w:top w:val="nil"/>
              <w:left w:val="nil"/>
              <w:bottom w:val="single" w:sz="4" w:space="0" w:color="auto"/>
              <w:right w:val="single" w:sz="8" w:space="0" w:color="auto"/>
            </w:tcBorders>
            <w:shd w:val="clear" w:color="000000" w:fill="FFFFFF"/>
            <w:noWrap/>
            <w:vAlign w:val="bottom"/>
            <w:hideMark/>
          </w:tcPr>
          <w:p w:rsidR="00DF7BEB" w:rsidRPr="003964DB" w:rsidRDefault="00DF7BEB" w:rsidP="00DF7BEB">
            <w:pPr>
              <w:spacing w:after="0" w:line="240" w:lineRule="auto"/>
              <w:rPr>
                <w:rFonts w:ascii="Calibri" w:eastAsia="Times New Roman" w:hAnsi="Calibri" w:cs="Calibri"/>
                <w:color w:val="000000"/>
                <w:sz w:val="18"/>
              </w:rPr>
            </w:pPr>
            <w:r w:rsidRPr="003964DB">
              <w:rPr>
                <w:rFonts w:ascii="Calibri" w:eastAsia="Times New Roman" w:hAnsi="Calibri" w:cs="Calibri"/>
                <w:color w:val="000000"/>
                <w:sz w:val="18"/>
              </w:rPr>
              <w:t>Ar. Prakash Deshmukh, Delegate, IIA</w:t>
            </w:r>
          </w:p>
        </w:tc>
        <w:tc>
          <w:tcPr>
            <w:tcW w:w="4230" w:type="dxa"/>
            <w:vMerge/>
            <w:tcBorders>
              <w:top w:val="nil"/>
              <w:left w:val="single" w:sz="4" w:space="0" w:color="auto"/>
              <w:bottom w:val="single" w:sz="4" w:space="0" w:color="auto"/>
              <w:right w:val="single" w:sz="8" w:space="0" w:color="auto"/>
            </w:tcBorders>
            <w:vAlign w:val="center"/>
            <w:hideMark/>
          </w:tcPr>
          <w:p w:rsidR="00DF7BEB" w:rsidRPr="003964DB" w:rsidRDefault="00DF7BEB" w:rsidP="00DF7BEB">
            <w:pPr>
              <w:spacing w:after="0" w:line="240" w:lineRule="auto"/>
              <w:rPr>
                <w:rFonts w:ascii="Calibri" w:eastAsia="Times New Roman" w:hAnsi="Calibri" w:cs="Calibri"/>
                <w:color w:val="000000"/>
                <w:sz w:val="18"/>
              </w:rPr>
            </w:pPr>
          </w:p>
        </w:tc>
      </w:tr>
      <w:tr w:rsidR="005A0AB9" w:rsidRPr="003964DB" w:rsidTr="005A0AB9">
        <w:trPr>
          <w:trHeight w:val="70"/>
        </w:trPr>
        <w:tc>
          <w:tcPr>
            <w:tcW w:w="481" w:type="dxa"/>
            <w:tcBorders>
              <w:top w:val="nil"/>
              <w:left w:val="single" w:sz="8" w:space="0" w:color="auto"/>
              <w:bottom w:val="single" w:sz="4" w:space="0" w:color="auto"/>
              <w:right w:val="single" w:sz="4" w:space="0" w:color="auto"/>
            </w:tcBorders>
            <w:shd w:val="clear" w:color="000000" w:fill="FFFFFF"/>
            <w:noWrap/>
            <w:vAlign w:val="center"/>
            <w:hideMark/>
          </w:tcPr>
          <w:p w:rsidR="00DF7BEB" w:rsidRPr="003964DB" w:rsidRDefault="00893A68" w:rsidP="00DF7BEB">
            <w:pPr>
              <w:spacing w:after="0" w:line="240" w:lineRule="auto"/>
              <w:jc w:val="center"/>
              <w:rPr>
                <w:rFonts w:ascii="Calibri" w:eastAsia="Times New Roman" w:hAnsi="Calibri" w:cs="Calibri"/>
                <w:color w:val="000000"/>
                <w:sz w:val="18"/>
              </w:rPr>
            </w:pPr>
            <w:r w:rsidRPr="003964DB">
              <w:rPr>
                <w:rFonts w:ascii="Calibri" w:eastAsia="Times New Roman" w:hAnsi="Calibri" w:cs="Calibri"/>
                <w:color w:val="000000"/>
                <w:sz w:val="18"/>
              </w:rPr>
              <w:t>38</w:t>
            </w:r>
          </w:p>
        </w:tc>
        <w:tc>
          <w:tcPr>
            <w:tcW w:w="1000"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DF7BEB" w:rsidRPr="003964DB" w:rsidRDefault="00DF7BEB" w:rsidP="00DF7BEB">
            <w:pPr>
              <w:spacing w:after="0" w:line="240" w:lineRule="auto"/>
              <w:jc w:val="center"/>
              <w:rPr>
                <w:rFonts w:ascii="Calibri" w:eastAsia="Times New Roman" w:hAnsi="Calibri" w:cs="Calibri"/>
                <w:color w:val="000000"/>
                <w:sz w:val="18"/>
              </w:rPr>
            </w:pPr>
            <w:r w:rsidRPr="003964DB">
              <w:rPr>
                <w:rFonts w:ascii="Calibri" w:eastAsia="Times New Roman" w:hAnsi="Calibri" w:cs="Calibri"/>
                <w:color w:val="000000"/>
                <w:sz w:val="18"/>
              </w:rPr>
              <w:t>JIA</w:t>
            </w:r>
          </w:p>
        </w:tc>
        <w:tc>
          <w:tcPr>
            <w:tcW w:w="4449" w:type="dxa"/>
            <w:tcBorders>
              <w:top w:val="nil"/>
              <w:left w:val="nil"/>
              <w:bottom w:val="single" w:sz="4" w:space="0" w:color="auto"/>
              <w:right w:val="single" w:sz="8" w:space="0" w:color="auto"/>
            </w:tcBorders>
            <w:shd w:val="clear" w:color="000000" w:fill="FFFFFF"/>
            <w:noWrap/>
            <w:vAlign w:val="bottom"/>
            <w:hideMark/>
          </w:tcPr>
          <w:p w:rsidR="00DF7BEB" w:rsidRPr="003964DB" w:rsidRDefault="00DF7BEB" w:rsidP="00DF7BEB">
            <w:pPr>
              <w:spacing w:after="0" w:line="240" w:lineRule="auto"/>
              <w:rPr>
                <w:rFonts w:ascii="Calibri" w:eastAsia="Times New Roman" w:hAnsi="Calibri" w:cs="Calibri"/>
                <w:color w:val="000000"/>
                <w:sz w:val="18"/>
              </w:rPr>
            </w:pPr>
            <w:r w:rsidRPr="003964DB">
              <w:rPr>
                <w:rFonts w:ascii="Calibri" w:eastAsia="Times New Roman" w:hAnsi="Calibri" w:cs="Calibri"/>
                <w:color w:val="000000"/>
                <w:sz w:val="18"/>
              </w:rPr>
              <w:t>Ar. Masaharu Rokushika, President, JIA</w:t>
            </w:r>
          </w:p>
        </w:tc>
        <w:tc>
          <w:tcPr>
            <w:tcW w:w="4230" w:type="dxa"/>
            <w:vMerge w:val="restart"/>
            <w:tcBorders>
              <w:top w:val="nil"/>
              <w:left w:val="single" w:sz="4" w:space="0" w:color="auto"/>
              <w:bottom w:val="single" w:sz="4" w:space="0" w:color="auto"/>
              <w:right w:val="single" w:sz="8" w:space="0" w:color="auto"/>
            </w:tcBorders>
            <w:shd w:val="clear" w:color="000000" w:fill="FFFFFF"/>
            <w:noWrap/>
            <w:vAlign w:val="center"/>
            <w:hideMark/>
          </w:tcPr>
          <w:p w:rsidR="00DF7BEB" w:rsidRPr="003964DB" w:rsidRDefault="00DF7BEB" w:rsidP="00DF7BEB">
            <w:pPr>
              <w:spacing w:after="0" w:line="240" w:lineRule="auto"/>
              <w:jc w:val="center"/>
              <w:rPr>
                <w:rFonts w:ascii="Calibri" w:eastAsia="Times New Roman" w:hAnsi="Calibri" w:cs="Calibri"/>
                <w:color w:val="000000"/>
                <w:sz w:val="18"/>
              </w:rPr>
            </w:pPr>
            <w:r w:rsidRPr="003964DB">
              <w:rPr>
                <w:rFonts w:ascii="Calibri" w:eastAsia="Times New Roman" w:hAnsi="Calibri" w:cs="Calibri"/>
                <w:color w:val="000000"/>
                <w:sz w:val="18"/>
              </w:rPr>
              <w:t xml:space="preserve">Japan Institution of Architects </w:t>
            </w:r>
          </w:p>
        </w:tc>
      </w:tr>
      <w:tr w:rsidR="00DF7BEB" w:rsidRPr="003964DB" w:rsidTr="005A0AB9">
        <w:trPr>
          <w:trHeight w:val="70"/>
        </w:trPr>
        <w:tc>
          <w:tcPr>
            <w:tcW w:w="481" w:type="dxa"/>
            <w:tcBorders>
              <w:top w:val="nil"/>
              <w:left w:val="single" w:sz="8" w:space="0" w:color="auto"/>
              <w:bottom w:val="single" w:sz="4" w:space="0" w:color="auto"/>
              <w:right w:val="single" w:sz="4" w:space="0" w:color="auto"/>
            </w:tcBorders>
            <w:shd w:val="clear" w:color="000000" w:fill="FFFFFF"/>
            <w:noWrap/>
            <w:vAlign w:val="center"/>
            <w:hideMark/>
          </w:tcPr>
          <w:p w:rsidR="00DF7BEB" w:rsidRPr="003964DB" w:rsidRDefault="00893A68" w:rsidP="00DF7BEB">
            <w:pPr>
              <w:spacing w:after="0" w:line="240" w:lineRule="auto"/>
              <w:jc w:val="center"/>
              <w:rPr>
                <w:rFonts w:ascii="Calibri" w:eastAsia="Times New Roman" w:hAnsi="Calibri" w:cs="Calibri"/>
                <w:color w:val="000000"/>
                <w:sz w:val="18"/>
              </w:rPr>
            </w:pPr>
            <w:r w:rsidRPr="003964DB">
              <w:rPr>
                <w:rFonts w:ascii="Calibri" w:eastAsia="Times New Roman" w:hAnsi="Calibri" w:cs="Calibri"/>
                <w:color w:val="000000"/>
                <w:sz w:val="18"/>
              </w:rPr>
              <w:t>39</w:t>
            </w:r>
          </w:p>
        </w:tc>
        <w:tc>
          <w:tcPr>
            <w:tcW w:w="1000" w:type="dxa"/>
            <w:vMerge/>
            <w:tcBorders>
              <w:top w:val="nil"/>
              <w:left w:val="single" w:sz="4" w:space="0" w:color="auto"/>
              <w:bottom w:val="single" w:sz="4" w:space="0" w:color="auto"/>
              <w:right w:val="single" w:sz="4" w:space="0" w:color="auto"/>
            </w:tcBorders>
            <w:vAlign w:val="center"/>
            <w:hideMark/>
          </w:tcPr>
          <w:p w:rsidR="00DF7BEB" w:rsidRPr="003964DB" w:rsidRDefault="00DF7BEB" w:rsidP="00DF7BEB">
            <w:pPr>
              <w:spacing w:after="0" w:line="240" w:lineRule="auto"/>
              <w:rPr>
                <w:rFonts w:ascii="Calibri" w:eastAsia="Times New Roman" w:hAnsi="Calibri" w:cs="Calibri"/>
                <w:color w:val="000000"/>
                <w:sz w:val="18"/>
              </w:rPr>
            </w:pPr>
          </w:p>
        </w:tc>
        <w:tc>
          <w:tcPr>
            <w:tcW w:w="4449" w:type="dxa"/>
            <w:tcBorders>
              <w:top w:val="nil"/>
              <w:left w:val="nil"/>
              <w:bottom w:val="single" w:sz="4" w:space="0" w:color="auto"/>
              <w:right w:val="single" w:sz="8" w:space="0" w:color="auto"/>
            </w:tcBorders>
            <w:shd w:val="clear" w:color="000000" w:fill="FFFFFF"/>
            <w:noWrap/>
            <w:vAlign w:val="bottom"/>
            <w:hideMark/>
          </w:tcPr>
          <w:p w:rsidR="00DF7BEB" w:rsidRPr="003964DB" w:rsidRDefault="00DF7BEB" w:rsidP="00DF7BEB">
            <w:pPr>
              <w:spacing w:after="0" w:line="240" w:lineRule="auto"/>
              <w:rPr>
                <w:rFonts w:ascii="Calibri" w:eastAsia="Times New Roman" w:hAnsi="Calibri" w:cs="Calibri"/>
                <w:color w:val="000000"/>
                <w:sz w:val="18"/>
              </w:rPr>
            </w:pPr>
            <w:r w:rsidRPr="003964DB">
              <w:rPr>
                <w:rFonts w:ascii="Calibri" w:eastAsia="Times New Roman" w:hAnsi="Calibri" w:cs="Calibri"/>
                <w:color w:val="000000"/>
                <w:sz w:val="18"/>
              </w:rPr>
              <w:t xml:space="preserve">Ar. </w:t>
            </w:r>
            <w:proofErr w:type="spellStart"/>
            <w:r w:rsidRPr="003964DB">
              <w:rPr>
                <w:rFonts w:ascii="Calibri" w:eastAsia="Times New Roman" w:hAnsi="Calibri" w:cs="Calibri"/>
                <w:color w:val="000000"/>
                <w:sz w:val="18"/>
              </w:rPr>
              <w:t>SumitoTakashina</w:t>
            </w:r>
            <w:proofErr w:type="spellEnd"/>
            <w:r w:rsidRPr="003964DB">
              <w:rPr>
                <w:rFonts w:ascii="Calibri" w:eastAsia="Times New Roman" w:hAnsi="Calibri" w:cs="Calibri"/>
                <w:color w:val="000000"/>
                <w:sz w:val="18"/>
              </w:rPr>
              <w:t>, IRCC, JIA</w:t>
            </w:r>
          </w:p>
        </w:tc>
        <w:tc>
          <w:tcPr>
            <w:tcW w:w="4230" w:type="dxa"/>
            <w:vMerge/>
            <w:tcBorders>
              <w:top w:val="nil"/>
              <w:left w:val="single" w:sz="4" w:space="0" w:color="auto"/>
              <w:bottom w:val="single" w:sz="4" w:space="0" w:color="auto"/>
              <w:right w:val="single" w:sz="8" w:space="0" w:color="auto"/>
            </w:tcBorders>
            <w:vAlign w:val="center"/>
            <w:hideMark/>
          </w:tcPr>
          <w:p w:rsidR="00DF7BEB" w:rsidRPr="003964DB" w:rsidRDefault="00DF7BEB" w:rsidP="00DF7BEB">
            <w:pPr>
              <w:spacing w:after="0" w:line="240" w:lineRule="auto"/>
              <w:rPr>
                <w:rFonts w:ascii="Calibri" w:eastAsia="Times New Roman" w:hAnsi="Calibri" w:cs="Calibri"/>
                <w:color w:val="000000"/>
                <w:sz w:val="18"/>
              </w:rPr>
            </w:pPr>
          </w:p>
        </w:tc>
      </w:tr>
      <w:tr w:rsidR="00D12D73" w:rsidRPr="003964DB" w:rsidTr="00B159B7">
        <w:trPr>
          <w:trHeight w:val="70"/>
        </w:trPr>
        <w:tc>
          <w:tcPr>
            <w:tcW w:w="481" w:type="dxa"/>
            <w:tcBorders>
              <w:top w:val="nil"/>
              <w:left w:val="single" w:sz="8" w:space="0" w:color="auto"/>
              <w:bottom w:val="single" w:sz="4" w:space="0" w:color="auto"/>
              <w:right w:val="single" w:sz="4" w:space="0" w:color="auto"/>
            </w:tcBorders>
            <w:shd w:val="clear" w:color="000000" w:fill="FFFFFF"/>
            <w:noWrap/>
            <w:vAlign w:val="center"/>
            <w:hideMark/>
          </w:tcPr>
          <w:p w:rsidR="00D12D73" w:rsidRPr="003964DB" w:rsidRDefault="00D12D73" w:rsidP="00DF7BEB">
            <w:pPr>
              <w:spacing w:after="0" w:line="240" w:lineRule="auto"/>
              <w:jc w:val="center"/>
              <w:rPr>
                <w:rFonts w:ascii="Calibri" w:eastAsia="Times New Roman" w:hAnsi="Calibri" w:cs="Calibri"/>
                <w:color w:val="000000"/>
                <w:sz w:val="18"/>
              </w:rPr>
            </w:pPr>
            <w:r w:rsidRPr="003964DB">
              <w:rPr>
                <w:rFonts w:ascii="Calibri" w:eastAsia="Times New Roman" w:hAnsi="Calibri" w:cs="Calibri"/>
                <w:color w:val="000000"/>
                <w:sz w:val="18"/>
              </w:rPr>
              <w:t>40</w:t>
            </w:r>
          </w:p>
        </w:tc>
        <w:tc>
          <w:tcPr>
            <w:tcW w:w="1000" w:type="dxa"/>
            <w:vMerge w:val="restart"/>
            <w:tcBorders>
              <w:top w:val="nil"/>
              <w:left w:val="nil"/>
              <w:right w:val="single" w:sz="4" w:space="0" w:color="auto"/>
            </w:tcBorders>
            <w:shd w:val="clear" w:color="000000" w:fill="FFFFFF"/>
            <w:noWrap/>
            <w:vAlign w:val="bottom"/>
            <w:hideMark/>
          </w:tcPr>
          <w:p w:rsidR="00D12D73" w:rsidRPr="003964DB" w:rsidRDefault="00D12D73" w:rsidP="00DF7BEB">
            <w:pPr>
              <w:spacing w:after="0" w:line="240" w:lineRule="auto"/>
              <w:jc w:val="center"/>
              <w:rPr>
                <w:rFonts w:ascii="Calibri" w:eastAsia="Times New Roman" w:hAnsi="Calibri" w:cs="Calibri"/>
                <w:color w:val="000000"/>
                <w:sz w:val="18"/>
              </w:rPr>
            </w:pPr>
            <w:r w:rsidRPr="003964DB">
              <w:rPr>
                <w:rFonts w:ascii="Calibri" w:eastAsia="Times New Roman" w:hAnsi="Calibri" w:cs="Calibri"/>
                <w:color w:val="000000"/>
                <w:sz w:val="18"/>
              </w:rPr>
              <w:t>KIRA</w:t>
            </w:r>
          </w:p>
        </w:tc>
        <w:tc>
          <w:tcPr>
            <w:tcW w:w="4449" w:type="dxa"/>
            <w:tcBorders>
              <w:top w:val="nil"/>
              <w:left w:val="nil"/>
              <w:bottom w:val="single" w:sz="4" w:space="0" w:color="auto"/>
              <w:right w:val="single" w:sz="8" w:space="0" w:color="auto"/>
            </w:tcBorders>
            <w:shd w:val="clear" w:color="000000" w:fill="FFFFFF"/>
            <w:noWrap/>
            <w:vAlign w:val="bottom"/>
            <w:hideMark/>
          </w:tcPr>
          <w:p w:rsidR="00D12D73" w:rsidRPr="003964DB" w:rsidRDefault="00D12D73" w:rsidP="00DF7BEB">
            <w:pPr>
              <w:spacing w:after="0" w:line="240" w:lineRule="auto"/>
              <w:rPr>
                <w:rFonts w:ascii="Calibri" w:eastAsia="Times New Roman" w:hAnsi="Calibri" w:cs="Calibri"/>
                <w:color w:val="000000"/>
                <w:sz w:val="18"/>
              </w:rPr>
            </w:pPr>
            <w:r w:rsidRPr="003964DB">
              <w:rPr>
                <w:rFonts w:ascii="Calibri" w:eastAsia="Times New Roman" w:hAnsi="Calibri" w:cs="Calibri"/>
                <w:color w:val="000000"/>
                <w:sz w:val="18"/>
              </w:rPr>
              <w:t xml:space="preserve">Ar. Jung </w:t>
            </w:r>
            <w:proofErr w:type="spellStart"/>
            <w:r w:rsidRPr="003964DB">
              <w:rPr>
                <w:rFonts w:ascii="Calibri" w:eastAsia="Times New Roman" w:hAnsi="Calibri" w:cs="Calibri"/>
                <w:color w:val="000000"/>
                <w:sz w:val="18"/>
              </w:rPr>
              <w:t>Hoon</w:t>
            </w:r>
            <w:proofErr w:type="spellEnd"/>
            <w:r w:rsidRPr="003964DB">
              <w:rPr>
                <w:rFonts w:ascii="Calibri" w:eastAsia="Times New Roman" w:hAnsi="Calibri" w:cs="Calibri"/>
                <w:color w:val="000000"/>
                <w:sz w:val="18"/>
              </w:rPr>
              <w:t>, SEOK, President KIRA</w:t>
            </w:r>
          </w:p>
        </w:tc>
        <w:tc>
          <w:tcPr>
            <w:tcW w:w="4230" w:type="dxa"/>
            <w:vMerge w:val="restart"/>
            <w:tcBorders>
              <w:top w:val="nil"/>
              <w:left w:val="single" w:sz="4" w:space="0" w:color="auto"/>
              <w:right w:val="single" w:sz="8" w:space="0" w:color="auto"/>
            </w:tcBorders>
            <w:shd w:val="clear" w:color="000000" w:fill="FFFFFF"/>
            <w:noWrap/>
            <w:vAlign w:val="bottom"/>
            <w:hideMark/>
          </w:tcPr>
          <w:p w:rsidR="00D12D73" w:rsidRPr="003964DB" w:rsidRDefault="00D12D73" w:rsidP="00DF7BEB">
            <w:pPr>
              <w:spacing w:after="0" w:line="240" w:lineRule="auto"/>
              <w:jc w:val="center"/>
              <w:rPr>
                <w:rFonts w:ascii="Calibri" w:eastAsia="Times New Roman" w:hAnsi="Calibri" w:cs="Calibri"/>
                <w:color w:val="000000"/>
                <w:sz w:val="18"/>
              </w:rPr>
            </w:pPr>
            <w:r w:rsidRPr="003964DB">
              <w:rPr>
                <w:rFonts w:ascii="Calibri" w:eastAsia="Times New Roman" w:hAnsi="Calibri" w:cs="Calibri"/>
                <w:color w:val="000000"/>
                <w:sz w:val="18"/>
              </w:rPr>
              <w:t>Korea Institute of Registered Architects</w:t>
            </w:r>
          </w:p>
        </w:tc>
      </w:tr>
      <w:tr w:rsidR="00D12D73" w:rsidRPr="003964DB" w:rsidTr="00B159B7">
        <w:trPr>
          <w:trHeight w:val="70"/>
        </w:trPr>
        <w:tc>
          <w:tcPr>
            <w:tcW w:w="481" w:type="dxa"/>
            <w:tcBorders>
              <w:top w:val="nil"/>
              <w:left w:val="single" w:sz="8" w:space="0" w:color="auto"/>
              <w:bottom w:val="single" w:sz="4" w:space="0" w:color="auto"/>
              <w:right w:val="single" w:sz="4" w:space="0" w:color="auto"/>
            </w:tcBorders>
            <w:shd w:val="clear" w:color="000000" w:fill="FFFFFF"/>
            <w:noWrap/>
            <w:vAlign w:val="center"/>
          </w:tcPr>
          <w:p w:rsidR="00D12D73" w:rsidRPr="003964DB" w:rsidRDefault="00D12D73" w:rsidP="00DF7BEB">
            <w:pPr>
              <w:spacing w:after="0" w:line="240" w:lineRule="auto"/>
              <w:jc w:val="center"/>
              <w:rPr>
                <w:rFonts w:ascii="Calibri" w:eastAsia="Times New Roman" w:hAnsi="Calibri" w:cs="Calibri"/>
                <w:color w:val="000000"/>
                <w:sz w:val="18"/>
              </w:rPr>
            </w:pPr>
            <w:r w:rsidRPr="003964DB">
              <w:rPr>
                <w:rFonts w:ascii="Calibri" w:eastAsia="Times New Roman" w:hAnsi="Calibri" w:cs="Calibri"/>
                <w:color w:val="000000"/>
                <w:sz w:val="18"/>
              </w:rPr>
              <w:t>41</w:t>
            </w:r>
          </w:p>
        </w:tc>
        <w:tc>
          <w:tcPr>
            <w:tcW w:w="1000" w:type="dxa"/>
            <w:vMerge/>
            <w:tcBorders>
              <w:left w:val="nil"/>
              <w:bottom w:val="single" w:sz="4" w:space="0" w:color="auto"/>
              <w:right w:val="single" w:sz="4" w:space="0" w:color="auto"/>
            </w:tcBorders>
            <w:shd w:val="clear" w:color="000000" w:fill="FFFFFF"/>
            <w:noWrap/>
            <w:vAlign w:val="bottom"/>
          </w:tcPr>
          <w:p w:rsidR="00D12D73" w:rsidRPr="003964DB" w:rsidRDefault="00D12D73" w:rsidP="00DF7BEB">
            <w:pPr>
              <w:spacing w:after="0" w:line="240" w:lineRule="auto"/>
              <w:jc w:val="center"/>
              <w:rPr>
                <w:rFonts w:ascii="Calibri" w:eastAsia="Times New Roman" w:hAnsi="Calibri" w:cs="Calibri"/>
                <w:color w:val="000000"/>
                <w:sz w:val="18"/>
              </w:rPr>
            </w:pPr>
          </w:p>
        </w:tc>
        <w:tc>
          <w:tcPr>
            <w:tcW w:w="4449" w:type="dxa"/>
            <w:tcBorders>
              <w:top w:val="nil"/>
              <w:left w:val="nil"/>
              <w:bottom w:val="single" w:sz="4" w:space="0" w:color="auto"/>
              <w:right w:val="single" w:sz="8" w:space="0" w:color="auto"/>
            </w:tcBorders>
            <w:shd w:val="clear" w:color="000000" w:fill="FFFFFF"/>
            <w:noWrap/>
            <w:vAlign w:val="bottom"/>
          </w:tcPr>
          <w:p w:rsidR="00D12D73" w:rsidRPr="003964DB" w:rsidRDefault="00D12D73" w:rsidP="00DF7BEB">
            <w:pPr>
              <w:spacing w:after="0" w:line="240" w:lineRule="auto"/>
              <w:rPr>
                <w:rFonts w:ascii="Calibri" w:eastAsia="Times New Roman" w:hAnsi="Calibri" w:cs="Calibri"/>
                <w:color w:val="000000"/>
                <w:sz w:val="18"/>
              </w:rPr>
            </w:pPr>
            <w:r w:rsidRPr="003964DB">
              <w:rPr>
                <w:rFonts w:ascii="Calibri" w:eastAsia="Times New Roman" w:hAnsi="Calibri" w:cs="Calibri"/>
                <w:color w:val="000000"/>
                <w:sz w:val="18"/>
              </w:rPr>
              <w:t>Ar. In-Souk, CHO, Chair of International Relations Committee</w:t>
            </w:r>
          </w:p>
        </w:tc>
        <w:tc>
          <w:tcPr>
            <w:tcW w:w="4230" w:type="dxa"/>
            <w:vMerge/>
            <w:tcBorders>
              <w:left w:val="single" w:sz="4" w:space="0" w:color="auto"/>
              <w:bottom w:val="single" w:sz="4" w:space="0" w:color="auto"/>
              <w:right w:val="single" w:sz="8" w:space="0" w:color="auto"/>
            </w:tcBorders>
            <w:shd w:val="clear" w:color="000000" w:fill="FFFFFF"/>
            <w:noWrap/>
            <w:vAlign w:val="bottom"/>
          </w:tcPr>
          <w:p w:rsidR="00D12D73" w:rsidRPr="003964DB" w:rsidRDefault="00D12D73" w:rsidP="00DF7BEB">
            <w:pPr>
              <w:spacing w:after="0" w:line="240" w:lineRule="auto"/>
              <w:jc w:val="center"/>
              <w:rPr>
                <w:rFonts w:ascii="Calibri" w:eastAsia="Times New Roman" w:hAnsi="Calibri" w:cs="Calibri"/>
                <w:color w:val="000000"/>
                <w:sz w:val="18"/>
              </w:rPr>
            </w:pPr>
          </w:p>
        </w:tc>
      </w:tr>
      <w:tr w:rsidR="005A0AB9" w:rsidRPr="003964DB" w:rsidTr="005A0AB9">
        <w:trPr>
          <w:trHeight w:val="70"/>
        </w:trPr>
        <w:tc>
          <w:tcPr>
            <w:tcW w:w="481" w:type="dxa"/>
            <w:tcBorders>
              <w:top w:val="nil"/>
              <w:left w:val="single" w:sz="8" w:space="0" w:color="auto"/>
              <w:bottom w:val="single" w:sz="4" w:space="0" w:color="auto"/>
              <w:right w:val="single" w:sz="4" w:space="0" w:color="auto"/>
            </w:tcBorders>
            <w:shd w:val="clear" w:color="000000" w:fill="FFFFFF"/>
            <w:noWrap/>
            <w:vAlign w:val="center"/>
            <w:hideMark/>
          </w:tcPr>
          <w:p w:rsidR="00DF7BEB" w:rsidRPr="003964DB" w:rsidRDefault="00DF7BEB" w:rsidP="00DF7BEB">
            <w:pPr>
              <w:spacing w:after="0" w:line="240" w:lineRule="auto"/>
              <w:jc w:val="center"/>
              <w:rPr>
                <w:rFonts w:ascii="Calibri" w:eastAsia="Times New Roman" w:hAnsi="Calibri" w:cs="Calibri"/>
                <w:color w:val="000000"/>
                <w:sz w:val="18"/>
              </w:rPr>
            </w:pPr>
            <w:r w:rsidRPr="003964DB">
              <w:rPr>
                <w:rFonts w:ascii="Calibri" w:eastAsia="Times New Roman" w:hAnsi="Calibri" w:cs="Calibri"/>
                <w:color w:val="000000"/>
                <w:sz w:val="18"/>
              </w:rPr>
              <w:t>4</w:t>
            </w:r>
            <w:r w:rsidR="00893A68" w:rsidRPr="003964DB">
              <w:rPr>
                <w:rFonts w:ascii="Calibri" w:eastAsia="Times New Roman" w:hAnsi="Calibri" w:cs="Calibri"/>
                <w:color w:val="000000"/>
                <w:sz w:val="18"/>
              </w:rPr>
              <w:t>1</w:t>
            </w:r>
          </w:p>
        </w:tc>
        <w:tc>
          <w:tcPr>
            <w:tcW w:w="1000"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DF7BEB" w:rsidRPr="003964DB" w:rsidRDefault="00DF7BEB" w:rsidP="00DF7BEB">
            <w:pPr>
              <w:spacing w:after="0" w:line="240" w:lineRule="auto"/>
              <w:jc w:val="center"/>
              <w:rPr>
                <w:rFonts w:ascii="Calibri" w:eastAsia="Times New Roman" w:hAnsi="Calibri" w:cs="Calibri"/>
                <w:color w:val="000000"/>
                <w:sz w:val="18"/>
              </w:rPr>
            </w:pPr>
            <w:r w:rsidRPr="003964DB">
              <w:rPr>
                <w:rFonts w:ascii="Calibri" w:eastAsia="Times New Roman" w:hAnsi="Calibri" w:cs="Calibri"/>
                <w:color w:val="000000"/>
                <w:sz w:val="18"/>
              </w:rPr>
              <w:t>PAM</w:t>
            </w:r>
          </w:p>
        </w:tc>
        <w:tc>
          <w:tcPr>
            <w:tcW w:w="4449" w:type="dxa"/>
            <w:tcBorders>
              <w:top w:val="nil"/>
              <w:left w:val="nil"/>
              <w:bottom w:val="single" w:sz="4" w:space="0" w:color="auto"/>
              <w:right w:val="single" w:sz="8" w:space="0" w:color="auto"/>
            </w:tcBorders>
            <w:shd w:val="clear" w:color="000000" w:fill="FFFFFF"/>
            <w:noWrap/>
            <w:vAlign w:val="bottom"/>
            <w:hideMark/>
          </w:tcPr>
          <w:p w:rsidR="00DF7BEB" w:rsidRPr="003964DB" w:rsidRDefault="00DF7BEB" w:rsidP="00DF7BEB">
            <w:pPr>
              <w:spacing w:after="0" w:line="240" w:lineRule="auto"/>
              <w:rPr>
                <w:rFonts w:ascii="Calibri" w:eastAsia="Times New Roman" w:hAnsi="Calibri" w:cs="Calibri"/>
                <w:color w:val="000000"/>
                <w:sz w:val="18"/>
              </w:rPr>
            </w:pPr>
            <w:r w:rsidRPr="003964DB">
              <w:rPr>
                <w:rFonts w:ascii="Calibri" w:eastAsia="Times New Roman" w:hAnsi="Calibri" w:cs="Calibri"/>
                <w:color w:val="000000"/>
                <w:sz w:val="18"/>
              </w:rPr>
              <w:t xml:space="preserve">Ar. </w:t>
            </w:r>
            <w:proofErr w:type="spellStart"/>
            <w:r w:rsidRPr="003964DB">
              <w:rPr>
                <w:rFonts w:ascii="Calibri" w:eastAsia="Times New Roman" w:hAnsi="Calibri" w:cs="Calibri"/>
                <w:color w:val="000000"/>
                <w:sz w:val="18"/>
              </w:rPr>
              <w:t>EzumiHarzani</w:t>
            </w:r>
            <w:proofErr w:type="spellEnd"/>
            <w:r w:rsidRPr="003964DB">
              <w:rPr>
                <w:rFonts w:ascii="Calibri" w:eastAsia="Times New Roman" w:hAnsi="Calibri" w:cs="Calibri"/>
                <w:color w:val="000000"/>
                <w:sz w:val="18"/>
              </w:rPr>
              <w:t xml:space="preserve"> Ismail – PAM President</w:t>
            </w:r>
          </w:p>
        </w:tc>
        <w:tc>
          <w:tcPr>
            <w:tcW w:w="4230" w:type="dxa"/>
            <w:vMerge w:val="restart"/>
            <w:tcBorders>
              <w:top w:val="nil"/>
              <w:left w:val="single" w:sz="4" w:space="0" w:color="auto"/>
              <w:bottom w:val="single" w:sz="4" w:space="0" w:color="auto"/>
              <w:right w:val="single" w:sz="8" w:space="0" w:color="auto"/>
            </w:tcBorders>
            <w:shd w:val="clear" w:color="000000" w:fill="FFFFFF"/>
            <w:noWrap/>
            <w:vAlign w:val="center"/>
            <w:hideMark/>
          </w:tcPr>
          <w:p w:rsidR="00DF7BEB" w:rsidRPr="003964DB" w:rsidRDefault="00DF7BEB" w:rsidP="00DF7BEB">
            <w:pPr>
              <w:spacing w:after="0" w:line="240" w:lineRule="auto"/>
              <w:jc w:val="center"/>
              <w:rPr>
                <w:rFonts w:ascii="Calibri" w:eastAsia="Times New Roman" w:hAnsi="Calibri" w:cs="Calibri"/>
                <w:color w:val="000000"/>
                <w:sz w:val="18"/>
              </w:rPr>
            </w:pPr>
            <w:r w:rsidRPr="003964DB">
              <w:rPr>
                <w:rFonts w:ascii="Calibri" w:eastAsia="Times New Roman" w:hAnsi="Calibri" w:cs="Calibri"/>
                <w:color w:val="000000"/>
                <w:sz w:val="18"/>
              </w:rPr>
              <w:t>Malaysian Institute of Architects (</w:t>
            </w:r>
            <w:proofErr w:type="spellStart"/>
            <w:r w:rsidRPr="003964DB">
              <w:rPr>
                <w:rFonts w:ascii="Calibri" w:eastAsia="Times New Roman" w:hAnsi="Calibri" w:cs="Calibri"/>
                <w:color w:val="000000"/>
                <w:sz w:val="18"/>
              </w:rPr>
              <w:t>PertubuhanAkitek</w:t>
            </w:r>
            <w:proofErr w:type="spellEnd"/>
            <w:r w:rsidRPr="003964DB">
              <w:rPr>
                <w:rFonts w:ascii="Calibri" w:eastAsia="Times New Roman" w:hAnsi="Calibri" w:cs="Calibri"/>
                <w:color w:val="000000"/>
                <w:sz w:val="18"/>
              </w:rPr>
              <w:t xml:space="preserve"> Malaysia)</w:t>
            </w:r>
          </w:p>
        </w:tc>
      </w:tr>
      <w:tr w:rsidR="00DF7BEB" w:rsidRPr="003964DB" w:rsidTr="005A0AB9">
        <w:trPr>
          <w:trHeight w:val="70"/>
        </w:trPr>
        <w:tc>
          <w:tcPr>
            <w:tcW w:w="481" w:type="dxa"/>
            <w:tcBorders>
              <w:top w:val="nil"/>
              <w:left w:val="single" w:sz="8" w:space="0" w:color="auto"/>
              <w:bottom w:val="single" w:sz="4" w:space="0" w:color="auto"/>
              <w:right w:val="single" w:sz="4" w:space="0" w:color="auto"/>
            </w:tcBorders>
            <w:shd w:val="clear" w:color="000000" w:fill="FFFFFF"/>
            <w:noWrap/>
            <w:vAlign w:val="center"/>
            <w:hideMark/>
          </w:tcPr>
          <w:p w:rsidR="00DF7BEB" w:rsidRPr="003964DB" w:rsidRDefault="00DF7BEB" w:rsidP="00DF7BEB">
            <w:pPr>
              <w:spacing w:after="0" w:line="240" w:lineRule="auto"/>
              <w:jc w:val="center"/>
              <w:rPr>
                <w:rFonts w:ascii="Calibri" w:eastAsia="Times New Roman" w:hAnsi="Calibri" w:cs="Calibri"/>
                <w:color w:val="000000"/>
                <w:sz w:val="18"/>
              </w:rPr>
            </w:pPr>
            <w:r w:rsidRPr="003964DB">
              <w:rPr>
                <w:rFonts w:ascii="Calibri" w:eastAsia="Times New Roman" w:hAnsi="Calibri" w:cs="Calibri"/>
                <w:color w:val="000000"/>
                <w:sz w:val="18"/>
              </w:rPr>
              <w:t>4</w:t>
            </w:r>
            <w:r w:rsidR="00893A68" w:rsidRPr="003964DB">
              <w:rPr>
                <w:rFonts w:ascii="Calibri" w:eastAsia="Times New Roman" w:hAnsi="Calibri" w:cs="Calibri"/>
                <w:color w:val="000000"/>
                <w:sz w:val="18"/>
              </w:rPr>
              <w:t>2</w:t>
            </w:r>
          </w:p>
        </w:tc>
        <w:tc>
          <w:tcPr>
            <w:tcW w:w="1000" w:type="dxa"/>
            <w:vMerge/>
            <w:tcBorders>
              <w:top w:val="nil"/>
              <w:left w:val="single" w:sz="4" w:space="0" w:color="auto"/>
              <w:bottom w:val="single" w:sz="4" w:space="0" w:color="auto"/>
              <w:right w:val="single" w:sz="4" w:space="0" w:color="auto"/>
            </w:tcBorders>
            <w:vAlign w:val="center"/>
            <w:hideMark/>
          </w:tcPr>
          <w:p w:rsidR="00DF7BEB" w:rsidRPr="003964DB" w:rsidRDefault="00DF7BEB" w:rsidP="00DF7BEB">
            <w:pPr>
              <w:spacing w:after="0" w:line="240" w:lineRule="auto"/>
              <w:rPr>
                <w:rFonts w:ascii="Calibri" w:eastAsia="Times New Roman" w:hAnsi="Calibri" w:cs="Calibri"/>
                <w:color w:val="000000"/>
                <w:sz w:val="18"/>
              </w:rPr>
            </w:pPr>
          </w:p>
        </w:tc>
        <w:tc>
          <w:tcPr>
            <w:tcW w:w="4449" w:type="dxa"/>
            <w:tcBorders>
              <w:top w:val="nil"/>
              <w:left w:val="nil"/>
              <w:bottom w:val="single" w:sz="4" w:space="0" w:color="auto"/>
              <w:right w:val="single" w:sz="8" w:space="0" w:color="auto"/>
            </w:tcBorders>
            <w:shd w:val="clear" w:color="000000" w:fill="FFFFFF"/>
            <w:noWrap/>
            <w:vAlign w:val="bottom"/>
            <w:hideMark/>
          </w:tcPr>
          <w:p w:rsidR="00DF7BEB" w:rsidRPr="003964DB" w:rsidRDefault="00D12D73" w:rsidP="00DF7BEB">
            <w:pPr>
              <w:spacing w:after="0" w:line="240" w:lineRule="auto"/>
              <w:rPr>
                <w:rFonts w:ascii="Calibri" w:eastAsia="Times New Roman" w:hAnsi="Calibri" w:cs="Calibri"/>
                <w:color w:val="000000"/>
                <w:sz w:val="18"/>
              </w:rPr>
            </w:pPr>
            <w:r w:rsidRPr="003964DB">
              <w:rPr>
                <w:rFonts w:ascii="Calibri" w:eastAsia="Times New Roman" w:hAnsi="Calibri" w:cs="Calibri"/>
                <w:color w:val="000000"/>
                <w:sz w:val="18"/>
              </w:rPr>
              <w:t xml:space="preserve">Ar. </w:t>
            </w:r>
            <w:proofErr w:type="spellStart"/>
            <w:r w:rsidRPr="003964DB">
              <w:rPr>
                <w:rFonts w:ascii="Calibri" w:eastAsia="Times New Roman" w:hAnsi="Calibri" w:cs="Calibri"/>
                <w:color w:val="000000"/>
                <w:sz w:val="18"/>
              </w:rPr>
              <w:t>SarlyAdreSarkum</w:t>
            </w:r>
            <w:proofErr w:type="spellEnd"/>
            <w:r w:rsidRPr="003964DB">
              <w:rPr>
                <w:rFonts w:ascii="Calibri" w:eastAsia="Times New Roman" w:hAnsi="Calibri" w:cs="Calibri"/>
                <w:color w:val="000000"/>
                <w:sz w:val="18"/>
              </w:rPr>
              <w:t>, Deputy President</w:t>
            </w:r>
          </w:p>
        </w:tc>
        <w:tc>
          <w:tcPr>
            <w:tcW w:w="4230" w:type="dxa"/>
            <w:vMerge/>
            <w:tcBorders>
              <w:top w:val="nil"/>
              <w:left w:val="single" w:sz="4" w:space="0" w:color="auto"/>
              <w:bottom w:val="single" w:sz="4" w:space="0" w:color="auto"/>
              <w:right w:val="single" w:sz="8" w:space="0" w:color="auto"/>
            </w:tcBorders>
            <w:vAlign w:val="center"/>
            <w:hideMark/>
          </w:tcPr>
          <w:p w:rsidR="00DF7BEB" w:rsidRPr="003964DB" w:rsidRDefault="00DF7BEB" w:rsidP="00DF7BEB">
            <w:pPr>
              <w:spacing w:after="0" w:line="240" w:lineRule="auto"/>
              <w:rPr>
                <w:rFonts w:ascii="Calibri" w:eastAsia="Times New Roman" w:hAnsi="Calibri" w:cs="Calibri"/>
                <w:color w:val="000000"/>
                <w:sz w:val="18"/>
              </w:rPr>
            </w:pPr>
          </w:p>
        </w:tc>
      </w:tr>
      <w:tr w:rsidR="005A0AB9" w:rsidRPr="003964DB" w:rsidTr="005A0AB9">
        <w:trPr>
          <w:trHeight w:val="70"/>
        </w:trPr>
        <w:tc>
          <w:tcPr>
            <w:tcW w:w="481" w:type="dxa"/>
            <w:tcBorders>
              <w:top w:val="nil"/>
              <w:left w:val="single" w:sz="8" w:space="0" w:color="auto"/>
              <w:bottom w:val="single" w:sz="4" w:space="0" w:color="auto"/>
              <w:right w:val="single" w:sz="4" w:space="0" w:color="auto"/>
            </w:tcBorders>
            <w:shd w:val="clear" w:color="000000" w:fill="FFFFFF"/>
            <w:noWrap/>
            <w:vAlign w:val="center"/>
            <w:hideMark/>
          </w:tcPr>
          <w:p w:rsidR="00DF7BEB" w:rsidRPr="003964DB" w:rsidRDefault="00DF7BEB" w:rsidP="00DF7BEB">
            <w:pPr>
              <w:spacing w:after="0" w:line="240" w:lineRule="auto"/>
              <w:jc w:val="center"/>
              <w:rPr>
                <w:rFonts w:ascii="Calibri" w:eastAsia="Times New Roman" w:hAnsi="Calibri" w:cs="Calibri"/>
                <w:color w:val="000000"/>
                <w:sz w:val="18"/>
              </w:rPr>
            </w:pPr>
            <w:r w:rsidRPr="003964DB">
              <w:rPr>
                <w:rFonts w:ascii="Calibri" w:eastAsia="Times New Roman" w:hAnsi="Calibri" w:cs="Calibri"/>
                <w:color w:val="000000"/>
                <w:sz w:val="18"/>
              </w:rPr>
              <w:t>4</w:t>
            </w:r>
            <w:r w:rsidR="00893A68" w:rsidRPr="003964DB">
              <w:rPr>
                <w:rFonts w:ascii="Calibri" w:eastAsia="Times New Roman" w:hAnsi="Calibri" w:cs="Calibri"/>
                <w:color w:val="000000"/>
                <w:sz w:val="18"/>
              </w:rPr>
              <w:t>3</w:t>
            </w:r>
          </w:p>
        </w:tc>
        <w:tc>
          <w:tcPr>
            <w:tcW w:w="1000"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DF7BEB" w:rsidRPr="003964DB" w:rsidRDefault="00DF7BEB" w:rsidP="00DF7BEB">
            <w:pPr>
              <w:spacing w:after="0" w:line="240" w:lineRule="auto"/>
              <w:jc w:val="center"/>
              <w:rPr>
                <w:rFonts w:ascii="Calibri" w:eastAsia="Times New Roman" w:hAnsi="Calibri" w:cs="Calibri"/>
                <w:color w:val="000000"/>
                <w:sz w:val="18"/>
              </w:rPr>
            </w:pPr>
            <w:r w:rsidRPr="003964DB">
              <w:rPr>
                <w:rFonts w:ascii="Calibri" w:eastAsia="Times New Roman" w:hAnsi="Calibri" w:cs="Calibri"/>
                <w:color w:val="000000"/>
                <w:sz w:val="18"/>
              </w:rPr>
              <w:t>PUJA</w:t>
            </w:r>
          </w:p>
        </w:tc>
        <w:tc>
          <w:tcPr>
            <w:tcW w:w="4449" w:type="dxa"/>
            <w:tcBorders>
              <w:top w:val="nil"/>
              <w:left w:val="nil"/>
              <w:bottom w:val="single" w:sz="4" w:space="0" w:color="auto"/>
              <w:right w:val="single" w:sz="8" w:space="0" w:color="auto"/>
            </w:tcBorders>
            <w:shd w:val="clear" w:color="000000" w:fill="FFFFFF"/>
            <w:noWrap/>
            <w:vAlign w:val="bottom"/>
            <w:hideMark/>
          </w:tcPr>
          <w:p w:rsidR="00DF7BEB" w:rsidRPr="003964DB" w:rsidRDefault="00DF7BEB" w:rsidP="00DF7BEB">
            <w:pPr>
              <w:spacing w:after="0" w:line="240" w:lineRule="auto"/>
              <w:rPr>
                <w:rFonts w:ascii="Calibri" w:eastAsia="Times New Roman" w:hAnsi="Calibri" w:cs="Calibri"/>
                <w:color w:val="000000"/>
                <w:sz w:val="18"/>
              </w:rPr>
            </w:pPr>
            <w:r w:rsidRPr="003964DB">
              <w:rPr>
                <w:rFonts w:ascii="Calibri" w:eastAsia="Times New Roman" w:hAnsi="Calibri" w:cs="Calibri"/>
                <w:color w:val="000000"/>
                <w:sz w:val="18"/>
              </w:rPr>
              <w:t xml:space="preserve">Ar. YB Siti </w:t>
            </w:r>
            <w:proofErr w:type="spellStart"/>
            <w:r w:rsidRPr="003964DB">
              <w:rPr>
                <w:rFonts w:ascii="Calibri" w:eastAsia="Times New Roman" w:hAnsi="Calibri" w:cs="Calibri"/>
                <w:color w:val="000000"/>
                <w:sz w:val="18"/>
              </w:rPr>
              <w:t>Rozaimeriyanty</w:t>
            </w:r>
            <w:proofErr w:type="spellEnd"/>
            <w:r w:rsidRPr="003964DB">
              <w:rPr>
                <w:rFonts w:ascii="Calibri" w:eastAsia="Times New Roman" w:hAnsi="Calibri" w:cs="Calibri"/>
                <w:color w:val="000000"/>
                <w:sz w:val="18"/>
              </w:rPr>
              <w:t xml:space="preserve"> DSLJ Abd Rahman, President, PUJA</w:t>
            </w:r>
          </w:p>
        </w:tc>
        <w:tc>
          <w:tcPr>
            <w:tcW w:w="4230" w:type="dxa"/>
            <w:vMerge w:val="restart"/>
            <w:tcBorders>
              <w:top w:val="nil"/>
              <w:left w:val="single" w:sz="4" w:space="0" w:color="auto"/>
              <w:bottom w:val="single" w:sz="4" w:space="0" w:color="auto"/>
              <w:right w:val="single" w:sz="8" w:space="0" w:color="auto"/>
            </w:tcBorders>
            <w:shd w:val="clear" w:color="000000" w:fill="FFFFFF"/>
            <w:noWrap/>
            <w:vAlign w:val="center"/>
            <w:hideMark/>
          </w:tcPr>
          <w:p w:rsidR="00DF7BEB" w:rsidRPr="003964DB" w:rsidRDefault="00DF7BEB" w:rsidP="00DF7BEB">
            <w:pPr>
              <w:spacing w:after="0" w:line="240" w:lineRule="auto"/>
              <w:jc w:val="center"/>
              <w:rPr>
                <w:rFonts w:ascii="Calibri" w:eastAsia="Times New Roman" w:hAnsi="Calibri" w:cs="Calibri"/>
                <w:color w:val="000000"/>
                <w:sz w:val="18"/>
              </w:rPr>
            </w:pPr>
            <w:proofErr w:type="spellStart"/>
            <w:r w:rsidRPr="003964DB">
              <w:rPr>
                <w:rFonts w:ascii="Calibri" w:eastAsia="Times New Roman" w:hAnsi="Calibri" w:cs="Calibri"/>
                <w:color w:val="000000"/>
                <w:sz w:val="18"/>
              </w:rPr>
              <w:t>PertubuhanUkur</w:t>
            </w:r>
            <w:proofErr w:type="spellEnd"/>
            <w:r w:rsidRPr="003964DB">
              <w:rPr>
                <w:rFonts w:ascii="Calibri" w:eastAsia="Times New Roman" w:hAnsi="Calibri" w:cs="Calibri"/>
                <w:color w:val="000000"/>
                <w:sz w:val="18"/>
              </w:rPr>
              <w:t xml:space="preserve"> Jurutera &amp;</w:t>
            </w:r>
            <w:proofErr w:type="spellStart"/>
            <w:r w:rsidRPr="003964DB">
              <w:rPr>
                <w:rFonts w:ascii="Calibri" w:eastAsia="Times New Roman" w:hAnsi="Calibri" w:cs="Calibri"/>
                <w:color w:val="000000"/>
                <w:sz w:val="18"/>
              </w:rPr>
              <w:t>Arkitex</w:t>
            </w:r>
            <w:proofErr w:type="spellEnd"/>
            <w:r w:rsidRPr="003964DB">
              <w:rPr>
                <w:rFonts w:ascii="Calibri" w:eastAsia="Times New Roman" w:hAnsi="Calibri" w:cs="Calibri"/>
                <w:color w:val="000000"/>
                <w:sz w:val="18"/>
              </w:rPr>
              <w:t xml:space="preserve"> (Brunei)</w:t>
            </w:r>
          </w:p>
        </w:tc>
      </w:tr>
      <w:tr w:rsidR="00DF7BEB" w:rsidRPr="003964DB" w:rsidTr="005A0AB9">
        <w:trPr>
          <w:trHeight w:val="70"/>
        </w:trPr>
        <w:tc>
          <w:tcPr>
            <w:tcW w:w="481" w:type="dxa"/>
            <w:tcBorders>
              <w:top w:val="nil"/>
              <w:left w:val="single" w:sz="8" w:space="0" w:color="auto"/>
              <w:bottom w:val="single" w:sz="4" w:space="0" w:color="auto"/>
              <w:right w:val="single" w:sz="4" w:space="0" w:color="auto"/>
            </w:tcBorders>
            <w:shd w:val="clear" w:color="000000" w:fill="FFFFFF"/>
            <w:noWrap/>
            <w:vAlign w:val="center"/>
            <w:hideMark/>
          </w:tcPr>
          <w:p w:rsidR="00DF7BEB" w:rsidRPr="003964DB" w:rsidRDefault="00DF7BEB" w:rsidP="00DF7BEB">
            <w:pPr>
              <w:spacing w:after="0" w:line="240" w:lineRule="auto"/>
              <w:jc w:val="center"/>
              <w:rPr>
                <w:rFonts w:ascii="Calibri" w:eastAsia="Times New Roman" w:hAnsi="Calibri" w:cs="Calibri"/>
                <w:color w:val="000000"/>
                <w:sz w:val="18"/>
              </w:rPr>
            </w:pPr>
            <w:r w:rsidRPr="003964DB">
              <w:rPr>
                <w:rFonts w:ascii="Calibri" w:eastAsia="Times New Roman" w:hAnsi="Calibri" w:cs="Calibri"/>
                <w:color w:val="000000"/>
                <w:sz w:val="18"/>
              </w:rPr>
              <w:t>4</w:t>
            </w:r>
            <w:r w:rsidR="00893A68" w:rsidRPr="003964DB">
              <w:rPr>
                <w:rFonts w:ascii="Calibri" w:eastAsia="Times New Roman" w:hAnsi="Calibri" w:cs="Calibri"/>
                <w:color w:val="000000"/>
                <w:sz w:val="18"/>
              </w:rPr>
              <w:t>4</w:t>
            </w:r>
          </w:p>
        </w:tc>
        <w:tc>
          <w:tcPr>
            <w:tcW w:w="1000" w:type="dxa"/>
            <w:vMerge/>
            <w:tcBorders>
              <w:top w:val="nil"/>
              <w:left w:val="single" w:sz="4" w:space="0" w:color="auto"/>
              <w:bottom w:val="single" w:sz="4" w:space="0" w:color="auto"/>
              <w:right w:val="single" w:sz="4" w:space="0" w:color="auto"/>
            </w:tcBorders>
            <w:vAlign w:val="center"/>
            <w:hideMark/>
          </w:tcPr>
          <w:p w:rsidR="00DF7BEB" w:rsidRPr="003964DB" w:rsidRDefault="00DF7BEB" w:rsidP="00DF7BEB">
            <w:pPr>
              <w:spacing w:after="0" w:line="240" w:lineRule="auto"/>
              <w:rPr>
                <w:rFonts w:ascii="Calibri" w:eastAsia="Times New Roman" w:hAnsi="Calibri" w:cs="Calibri"/>
                <w:color w:val="000000"/>
                <w:sz w:val="18"/>
              </w:rPr>
            </w:pPr>
          </w:p>
        </w:tc>
        <w:tc>
          <w:tcPr>
            <w:tcW w:w="4449" w:type="dxa"/>
            <w:tcBorders>
              <w:top w:val="nil"/>
              <w:left w:val="nil"/>
              <w:bottom w:val="single" w:sz="4" w:space="0" w:color="auto"/>
              <w:right w:val="single" w:sz="8" w:space="0" w:color="auto"/>
            </w:tcBorders>
            <w:shd w:val="clear" w:color="000000" w:fill="FFFFFF"/>
            <w:noWrap/>
            <w:vAlign w:val="bottom"/>
            <w:hideMark/>
          </w:tcPr>
          <w:p w:rsidR="00DF7BEB" w:rsidRPr="003964DB" w:rsidRDefault="00D12D73" w:rsidP="00DF7BEB">
            <w:pPr>
              <w:spacing w:after="0" w:line="240" w:lineRule="auto"/>
              <w:rPr>
                <w:rFonts w:ascii="Calibri" w:eastAsia="Times New Roman" w:hAnsi="Calibri" w:cs="Calibri"/>
                <w:color w:val="000000"/>
                <w:sz w:val="18"/>
              </w:rPr>
            </w:pPr>
            <w:r w:rsidRPr="003964DB">
              <w:rPr>
                <w:rFonts w:ascii="Calibri" w:eastAsia="Times New Roman" w:hAnsi="Calibri" w:cs="Calibri"/>
                <w:color w:val="000000"/>
                <w:sz w:val="18"/>
              </w:rPr>
              <w:t xml:space="preserve">Ar </w:t>
            </w:r>
            <w:proofErr w:type="spellStart"/>
            <w:r w:rsidRPr="003964DB">
              <w:rPr>
                <w:rFonts w:ascii="Calibri" w:eastAsia="Times New Roman" w:hAnsi="Calibri" w:cs="Calibri"/>
                <w:color w:val="000000"/>
                <w:sz w:val="18"/>
              </w:rPr>
              <w:t>Mahri</w:t>
            </w:r>
            <w:proofErr w:type="spellEnd"/>
            <w:r w:rsidRPr="003964DB">
              <w:rPr>
                <w:rFonts w:ascii="Calibri" w:eastAsia="Times New Roman" w:hAnsi="Calibri" w:cs="Calibri"/>
                <w:color w:val="000000"/>
                <w:sz w:val="18"/>
              </w:rPr>
              <w:t xml:space="preserve"> Latif</w:t>
            </w:r>
          </w:p>
        </w:tc>
        <w:tc>
          <w:tcPr>
            <w:tcW w:w="4230" w:type="dxa"/>
            <w:vMerge/>
            <w:tcBorders>
              <w:top w:val="nil"/>
              <w:left w:val="single" w:sz="4" w:space="0" w:color="auto"/>
              <w:bottom w:val="single" w:sz="4" w:space="0" w:color="auto"/>
              <w:right w:val="single" w:sz="8" w:space="0" w:color="auto"/>
            </w:tcBorders>
            <w:vAlign w:val="center"/>
            <w:hideMark/>
          </w:tcPr>
          <w:p w:rsidR="00DF7BEB" w:rsidRPr="003964DB" w:rsidRDefault="00DF7BEB" w:rsidP="00DF7BEB">
            <w:pPr>
              <w:spacing w:after="0" w:line="240" w:lineRule="auto"/>
              <w:rPr>
                <w:rFonts w:ascii="Calibri" w:eastAsia="Times New Roman" w:hAnsi="Calibri" w:cs="Calibri"/>
                <w:color w:val="000000"/>
                <w:sz w:val="18"/>
              </w:rPr>
            </w:pPr>
          </w:p>
        </w:tc>
      </w:tr>
      <w:tr w:rsidR="00D12D73" w:rsidRPr="003964DB" w:rsidTr="00DD1AF8">
        <w:trPr>
          <w:trHeight w:val="70"/>
        </w:trPr>
        <w:tc>
          <w:tcPr>
            <w:tcW w:w="481" w:type="dxa"/>
            <w:tcBorders>
              <w:top w:val="nil"/>
              <w:left w:val="single" w:sz="8" w:space="0" w:color="auto"/>
              <w:bottom w:val="single" w:sz="4" w:space="0" w:color="auto"/>
              <w:right w:val="single" w:sz="4" w:space="0" w:color="auto"/>
            </w:tcBorders>
            <w:shd w:val="clear" w:color="000000" w:fill="FFFFFF"/>
            <w:noWrap/>
            <w:vAlign w:val="center"/>
          </w:tcPr>
          <w:p w:rsidR="00D12D73" w:rsidRPr="003964DB" w:rsidRDefault="00D12D73" w:rsidP="00DF7BEB">
            <w:pPr>
              <w:spacing w:after="0" w:line="240" w:lineRule="auto"/>
              <w:jc w:val="center"/>
              <w:rPr>
                <w:rFonts w:ascii="Calibri" w:eastAsia="Times New Roman" w:hAnsi="Calibri" w:cs="Calibri"/>
                <w:color w:val="000000"/>
                <w:sz w:val="18"/>
              </w:rPr>
            </w:pPr>
            <w:r w:rsidRPr="003964DB">
              <w:rPr>
                <w:rFonts w:ascii="Calibri" w:eastAsia="Times New Roman" w:hAnsi="Calibri" w:cs="Calibri"/>
                <w:color w:val="000000"/>
                <w:sz w:val="18"/>
              </w:rPr>
              <w:t>45</w:t>
            </w:r>
          </w:p>
        </w:tc>
        <w:tc>
          <w:tcPr>
            <w:tcW w:w="1000" w:type="dxa"/>
            <w:vMerge w:val="restart"/>
            <w:tcBorders>
              <w:top w:val="nil"/>
              <w:left w:val="single" w:sz="4" w:space="0" w:color="auto"/>
              <w:right w:val="single" w:sz="4" w:space="0" w:color="auto"/>
            </w:tcBorders>
            <w:vAlign w:val="center"/>
          </w:tcPr>
          <w:p w:rsidR="00D12D73" w:rsidRPr="003964DB" w:rsidRDefault="00D12D73" w:rsidP="00F54877">
            <w:pPr>
              <w:spacing w:after="0" w:line="240" w:lineRule="auto"/>
              <w:jc w:val="center"/>
              <w:rPr>
                <w:rFonts w:ascii="Calibri" w:eastAsia="Times New Roman" w:hAnsi="Calibri" w:cs="Calibri"/>
                <w:color w:val="000000"/>
                <w:sz w:val="18"/>
              </w:rPr>
            </w:pPr>
            <w:r w:rsidRPr="003964DB">
              <w:rPr>
                <w:rFonts w:ascii="Calibri" w:eastAsia="Times New Roman" w:hAnsi="Calibri" w:cs="Calibri"/>
                <w:color w:val="000000"/>
                <w:sz w:val="18"/>
              </w:rPr>
              <w:t>SIA</w:t>
            </w:r>
          </w:p>
        </w:tc>
        <w:tc>
          <w:tcPr>
            <w:tcW w:w="4449" w:type="dxa"/>
            <w:tcBorders>
              <w:top w:val="nil"/>
              <w:left w:val="nil"/>
              <w:bottom w:val="single" w:sz="4" w:space="0" w:color="auto"/>
              <w:right w:val="single" w:sz="8" w:space="0" w:color="auto"/>
            </w:tcBorders>
            <w:shd w:val="clear" w:color="000000" w:fill="FFFFFF"/>
            <w:noWrap/>
            <w:vAlign w:val="bottom"/>
          </w:tcPr>
          <w:p w:rsidR="00D12D73" w:rsidRPr="003964DB" w:rsidRDefault="00D12D73" w:rsidP="00F54877">
            <w:pPr>
              <w:spacing w:after="0" w:line="240" w:lineRule="auto"/>
              <w:rPr>
                <w:rFonts w:ascii="Calibri" w:eastAsia="Times New Roman" w:hAnsi="Calibri" w:cs="Calibri"/>
                <w:color w:val="000000"/>
                <w:sz w:val="18"/>
              </w:rPr>
            </w:pPr>
            <w:r w:rsidRPr="003964DB">
              <w:rPr>
                <w:rFonts w:ascii="Calibri" w:eastAsia="Times New Roman" w:hAnsi="Calibri" w:cs="Calibri"/>
                <w:color w:val="000000"/>
                <w:sz w:val="18"/>
              </w:rPr>
              <w:t xml:space="preserve">Ar. </w:t>
            </w:r>
            <w:proofErr w:type="spellStart"/>
            <w:r w:rsidRPr="003964DB">
              <w:rPr>
                <w:rFonts w:ascii="Calibri" w:eastAsia="Times New Roman" w:hAnsi="Calibri" w:cs="Calibri"/>
                <w:color w:val="000000"/>
                <w:sz w:val="18"/>
              </w:rPr>
              <w:t>Seah</w:t>
            </w:r>
            <w:proofErr w:type="spellEnd"/>
            <w:r w:rsidRPr="003964DB">
              <w:rPr>
                <w:rFonts w:ascii="Calibri" w:eastAsia="Times New Roman" w:hAnsi="Calibri" w:cs="Calibri"/>
                <w:color w:val="000000"/>
                <w:sz w:val="18"/>
              </w:rPr>
              <w:t xml:space="preserve"> Chee Huang, President SIA</w:t>
            </w:r>
          </w:p>
        </w:tc>
        <w:tc>
          <w:tcPr>
            <w:tcW w:w="4230" w:type="dxa"/>
            <w:vMerge w:val="restart"/>
            <w:tcBorders>
              <w:top w:val="nil"/>
              <w:left w:val="single" w:sz="4" w:space="0" w:color="auto"/>
              <w:right w:val="single" w:sz="8" w:space="0" w:color="auto"/>
            </w:tcBorders>
            <w:vAlign w:val="center"/>
          </w:tcPr>
          <w:p w:rsidR="00D12D73" w:rsidRPr="003964DB" w:rsidRDefault="00D12D73" w:rsidP="00F54877">
            <w:pPr>
              <w:spacing w:after="0" w:line="240" w:lineRule="auto"/>
              <w:jc w:val="center"/>
              <w:rPr>
                <w:rFonts w:ascii="Calibri" w:eastAsia="Times New Roman" w:hAnsi="Calibri" w:cs="Calibri"/>
                <w:color w:val="000000"/>
                <w:sz w:val="18"/>
              </w:rPr>
            </w:pPr>
            <w:r w:rsidRPr="003964DB">
              <w:rPr>
                <w:rFonts w:ascii="Calibri" w:eastAsia="Times New Roman" w:hAnsi="Calibri" w:cs="Calibri"/>
                <w:color w:val="000000"/>
                <w:sz w:val="18"/>
              </w:rPr>
              <w:t>Singapore Institute of Architects</w:t>
            </w:r>
          </w:p>
        </w:tc>
      </w:tr>
      <w:tr w:rsidR="00D12D73" w:rsidRPr="003964DB" w:rsidTr="00DD1AF8">
        <w:trPr>
          <w:trHeight w:val="70"/>
        </w:trPr>
        <w:tc>
          <w:tcPr>
            <w:tcW w:w="481" w:type="dxa"/>
            <w:tcBorders>
              <w:top w:val="nil"/>
              <w:left w:val="single" w:sz="8" w:space="0" w:color="auto"/>
              <w:bottom w:val="single" w:sz="4" w:space="0" w:color="auto"/>
              <w:right w:val="single" w:sz="4" w:space="0" w:color="auto"/>
            </w:tcBorders>
            <w:shd w:val="clear" w:color="000000" w:fill="FFFFFF"/>
            <w:noWrap/>
            <w:vAlign w:val="center"/>
          </w:tcPr>
          <w:p w:rsidR="00D12D73" w:rsidRPr="003964DB" w:rsidRDefault="00D12D73" w:rsidP="00DF7BEB">
            <w:pPr>
              <w:spacing w:after="0" w:line="240" w:lineRule="auto"/>
              <w:jc w:val="center"/>
              <w:rPr>
                <w:rFonts w:ascii="Calibri" w:eastAsia="Times New Roman" w:hAnsi="Calibri" w:cs="Calibri"/>
                <w:color w:val="000000"/>
                <w:sz w:val="18"/>
              </w:rPr>
            </w:pPr>
          </w:p>
        </w:tc>
        <w:tc>
          <w:tcPr>
            <w:tcW w:w="1000" w:type="dxa"/>
            <w:vMerge/>
            <w:tcBorders>
              <w:left w:val="single" w:sz="4" w:space="0" w:color="auto"/>
              <w:bottom w:val="single" w:sz="4" w:space="0" w:color="auto"/>
              <w:right w:val="single" w:sz="4" w:space="0" w:color="auto"/>
            </w:tcBorders>
            <w:vAlign w:val="center"/>
          </w:tcPr>
          <w:p w:rsidR="00D12D73" w:rsidRPr="003964DB" w:rsidRDefault="00D12D73" w:rsidP="00F54877">
            <w:pPr>
              <w:spacing w:after="0" w:line="240" w:lineRule="auto"/>
              <w:jc w:val="center"/>
              <w:rPr>
                <w:rFonts w:ascii="Calibri" w:eastAsia="Times New Roman" w:hAnsi="Calibri" w:cs="Calibri"/>
                <w:color w:val="000000"/>
                <w:sz w:val="18"/>
              </w:rPr>
            </w:pPr>
          </w:p>
        </w:tc>
        <w:tc>
          <w:tcPr>
            <w:tcW w:w="4449" w:type="dxa"/>
            <w:tcBorders>
              <w:top w:val="nil"/>
              <w:left w:val="nil"/>
              <w:bottom w:val="single" w:sz="4" w:space="0" w:color="auto"/>
              <w:right w:val="single" w:sz="8" w:space="0" w:color="auto"/>
            </w:tcBorders>
            <w:shd w:val="clear" w:color="000000" w:fill="FFFFFF"/>
            <w:noWrap/>
            <w:vAlign w:val="bottom"/>
          </w:tcPr>
          <w:p w:rsidR="00D12D73" w:rsidRPr="003964DB" w:rsidRDefault="00D12D73" w:rsidP="00F54877">
            <w:pPr>
              <w:spacing w:after="0" w:line="240" w:lineRule="auto"/>
              <w:rPr>
                <w:rFonts w:ascii="Calibri" w:eastAsia="Times New Roman" w:hAnsi="Calibri" w:cs="Calibri"/>
                <w:color w:val="000000"/>
                <w:sz w:val="18"/>
              </w:rPr>
            </w:pPr>
            <w:r w:rsidRPr="003964DB">
              <w:rPr>
                <w:rFonts w:ascii="Calibri" w:eastAsia="Times New Roman" w:hAnsi="Calibri" w:cs="Calibri"/>
                <w:color w:val="000000"/>
                <w:sz w:val="18"/>
              </w:rPr>
              <w:t xml:space="preserve">Ar. Chan </w:t>
            </w:r>
            <w:proofErr w:type="spellStart"/>
            <w:r w:rsidRPr="003964DB">
              <w:rPr>
                <w:rFonts w:ascii="Calibri" w:eastAsia="Times New Roman" w:hAnsi="Calibri" w:cs="Calibri"/>
                <w:color w:val="000000"/>
                <w:sz w:val="18"/>
              </w:rPr>
              <w:t>Kok</w:t>
            </w:r>
            <w:proofErr w:type="spellEnd"/>
            <w:r w:rsidRPr="003964DB">
              <w:rPr>
                <w:rFonts w:ascii="Calibri" w:eastAsia="Times New Roman" w:hAnsi="Calibri" w:cs="Calibri"/>
                <w:color w:val="000000"/>
                <w:sz w:val="18"/>
              </w:rPr>
              <w:t xml:space="preserve"> Way</w:t>
            </w:r>
          </w:p>
        </w:tc>
        <w:tc>
          <w:tcPr>
            <w:tcW w:w="4230" w:type="dxa"/>
            <w:vMerge/>
            <w:tcBorders>
              <w:left w:val="single" w:sz="4" w:space="0" w:color="auto"/>
              <w:bottom w:val="single" w:sz="4" w:space="0" w:color="auto"/>
              <w:right w:val="single" w:sz="8" w:space="0" w:color="auto"/>
            </w:tcBorders>
            <w:vAlign w:val="center"/>
          </w:tcPr>
          <w:p w:rsidR="00D12D73" w:rsidRPr="003964DB" w:rsidRDefault="00D12D73" w:rsidP="00F54877">
            <w:pPr>
              <w:spacing w:after="0" w:line="240" w:lineRule="auto"/>
              <w:jc w:val="center"/>
              <w:rPr>
                <w:rFonts w:ascii="Calibri" w:eastAsia="Times New Roman" w:hAnsi="Calibri" w:cs="Calibri"/>
                <w:color w:val="000000"/>
                <w:sz w:val="18"/>
              </w:rPr>
            </w:pPr>
          </w:p>
        </w:tc>
      </w:tr>
      <w:tr w:rsidR="00DF7BEB" w:rsidRPr="003964DB" w:rsidTr="005A0AB9">
        <w:trPr>
          <w:trHeight w:val="70"/>
        </w:trPr>
        <w:tc>
          <w:tcPr>
            <w:tcW w:w="481" w:type="dxa"/>
            <w:tcBorders>
              <w:top w:val="nil"/>
              <w:left w:val="single" w:sz="8" w:space="0" w:color="auto"/>
              <w:bottom w:val="nil"/>
              <w:right w:val="single" w:sz="4" w:space="0" w:color="auto"/>
            </w:tcBorders>
            <w:shd w:val="clear" w:color="auto" w:fill="auto"/>
            <w:noWrap/>
            <w:vAlign w:val="center"/>
            <w:hideMark/>
          </w:tcPr>
          <w:p w:rsidR="00DF7BEB" w:rsidRPr="003964DB" w:rsidRDefault="00DF7BEB" w:rsidP="00DF7BEB">
            <w:pPr>
              <w:spacing w:after="0" w:line="240" w:lineRule="auto"/>
              <w:jc w:val="center"/>
              <w:rPr>
                <w:rFonts w:ascii="Calibri" w:eastAsia="Times New Roman" w:hAnsi="Calibri" w:cs="Calibri"/>
                <w:color w:val="000000"/>
                <w:sz w:val="18"/>
              </w:rPr>
            </w:pPr>
            <w:r w:rsidRPr="003964DB">
              <w:rPr>
                <w:rFonts w:ascii="Calibri" w:eastAsia="Times New Roman" w:hAnsi="Calibri" w:cs="Calibri"/>
                <w:color w:val="000000"/>
                <w:sz w:val="18"/>
              </w:rPr>
              <w:t>4</w:t>
            </w:r>
            <w:r w:rsidR="00893A68" w:rsidRPr="003964DB">
              <w:rPr>
                <w:rFonts w:ascii="Calibri" w:eastAsia="Times New Roman" w:hAnsi="Calibri" w:cs="Calibri"/>
                <w:color w:val="000000"/>
                <w:sz w:val="18"/>
              </w:rPr>
              <w:t>6</w:t>
            </w:r>
          </w:p>
        </w:tc>
        <w:tc>
          <w:tcPr>
            <w:tcW w:w="1000"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DF7BEB" w:rsidRPr="003964DB" w:rsidRDefault="00DF7BEB" w:rsidP="00DF7BEB">
            <w:pPr>
              <w:spacing w:after="0" w:line="240" w:lineRule="auto"/>
              <w:jc w:val="center"/>
              <w:rPr>
                <w:rFonts w:ascii="Calibri" w:eastAsia="Times New Roman" w:hAnsi="Calibri" w:cs="Calibri"/>
                <w:color w:val="000000"/>
                <w:sz w:val="18"/>
              </w:rPr>
            </w:pPr>
            <w:r w:rsidRPr="003964DB">
              <w:rPr>
                <w:rFonts w:ascii="Calibri" w:eastAsia="Times New Roman" w:hAnsi="Calibri" w:cs="Calibri"/>
                <w:color w:val="000000"/>
                <w:sz w:val="18"/>
              </w:rPr>
              <w:t>SLIA</w:t>
            </w:r>
          </w:p>
        </w:tc>
        <w:tc>
          <w:tcPr>
            <w:tcW w:w="4449" w:type="dxa"/>
            <w:tcBorders>
              <w:top w:val="nil"/>
              <w:left w:val="nil"/>
              <w:bottom w:val="single" w:sz="4" w:space="0" w:color="auto"/>
              <w:right w:val="single" w:sz="8" w:space="0" w:color="auto"/>
            </w:tcBorders>
            <w:shd w:val="clear" w:color="000000" w:fill="FFFFFF"/>
            <w:noWrap/>
            <w:vAlign w:val="bottom"/>
            <w:hideMark/>
          </w:tcPr>
          <w:p w:rsidR="00DF7BEB" w:rsidRPr="003964DB" w:rsidRDefault="00DF7BEB" w:rsidP="00DF7BEB">
            <w:pPr>
              <w:spacing w:after="0" w:line="240" w:lineRule="auto"/>
              <w:rPr>
                <w:rFonts w:ascii="Calibri" w:eastAsia="Times New Roman" w:hAnsi="Calibri" w:cs="Calibri"/>
                <w:color w:val="000000"/>
                <w:sz w:val="18"/>
              </w:rPr>
            </w:pPr>
            <w:r w:rsidRPr="003964DB">
              <w:rPr>
                <w:rFonts w:ascii="Calibri" w:eastAsia="Times New Roman" w:hAnsi="Calibri" w:cs="Calibri"/>
                <w:color w:val="000000"/>
                <w:sz w:val="18"/>
              </w:rPr>
              <w:t xml:space="preserve">Ar. D H </w:t>
            </w:r>
            <w:proofErr w:type="spellStart"/>
            <w:r w:rsidRPr="003964DB">
              <w:rPr>
                <w:rFonts w:ascii="Calibri" w:eastAsia="Times New Roman" w:hAnsi="Calibri" w:cs="Calibri"/>
                <w:color w:val="000000"/>
                <w:sz w:val="18"/>
              </w:rPr>
              <w:t>Wijewardene</w:t>
            </w:r>
            <w:proofErr w:type="spellEnd"/>
            <w:r w:rsidRPr="003964DB">
              <w:rPr>
                <w:rFonts w:ascii="Calibri" w:eastAsia="Times New Roman" w:hAnsi="Calibri" w:cs="Calibri"/>
                <w:color w:val="000000"/>
                <w:sz w:val="18"/>
              </w:rPr>
              <w:t>, President, SLIA</w:t>
            </w:r>
          </w:p>
        </w:tc>
        <w:tc>
          <w:tcPr>
            <w:tcW w:w="4230" w:type="dxa"/>
            <w:vMerge w:val="restart"/>
            <w:tcBorders>
              <w:top w:val="nil"/>
              <w:left w:val="single" w:sz="4" w:space="0" w:color="auto"/>
              <w:bottom w:val="single" w:sz="4" w:space="0" w:color="auto"/>
              <w:right w:val="single" w:sz="8" w:space="0" w:color="auto"/>
            </w:tcBorders>
            <w:shd w:val="clear" w:color="000000" w:fill="FFFFFF"/>
            <w:noWrap/>
            <w:vAlign w:val="center"/>
            <w:hideMark/>
          </w:tcPr>
          <w:p w:rsidR="00DF7BEB" w:rsidRPr="003964DB" w:rsidRDefault="00DF7BEB" w:rsidP="00DF7BEB">
            <w:pPr>
              <w:spacing w:after="0" w:line="240" w:lineRule="auto"/>
              <w:jc w:val="center"/>
              <w:rPr>
                <w:rFonts w:ascii="Calibri" w:eastAsia="Times New Roman" w:hAnsi="Calibri" w:cs="Calibri"/>
                <w:color w:val="000000"/>
                <w:sz w:val="18"/>
              </w:rPr>
            </w:pPr>
            <w:r w:rsidRPr="003964DB">
              <w:rPr>
                <w:rFonts w:ascii="Calibri" w:eastAsia="Times New Roman" w:hAnsi="Calibri" w:cs="Calibri"/>
                <w:color w:val="000000"/>
                <w:sz w:val="18"/>
              </w:rPr>
              <w:t>Sri Lanka Institute of Architects</w:t>
            </w:r>
          </w:p>
        </w:tc>
      </w:tr>
      <w:tr w:rsidR="00DF7BEB" w:rsidRPr="003964DB" w:rsidTr="005A0AB9">
        <w:trPr>
          <w:trHeight w:val="70"/>
        </w:trPr>
        <w:tc>
          <w:tcPr>
            <w:tcW w:w="481" w:type="dxa"/>
            <w:tcBorders>
              <w:top w:val="single" w:sz="4" w:space="0" w:color="auto"/>
              <w:left w:val="single" w:sz="8" w:space="0" w:color="auto"/>
              <w:bottom w:val="nil"/>
              <w:right w:val="single" w:sz="4" w:space="0" w:color="auto"/>
            </w:tcBorders>
            <w:shd w:val="clear" w:color="auto" w:fill="auto"/>
            <w:noWrap/>
            <w:vAlign w:val="center"/>
            <w:hideMark/>
          </w:tcPr>
          <w:p w:rsidR="00DF7BEB" w:rsidRPr="003964DB" w:rsidRDefault="00DF7BEB" w:rsidP="00DF7BEB">
            <w:pPr>
              <w:spacing w:after="0" w:line="240" w:lineRule="auto"/>
              <w:jc w:val="center"/>
              <w:rPr>
                <w:rFonts w:ascii="Calibri" w:eastAsia="Times New Roman" w:hAnsi="Calibri" w:cs="Calibri"/>
                <w:color w:val="000000"/>
                <w:sz w:val="18"/>
              </w:rPr>
            </w:pPr>
            <w:r w:rsidRPr="003964DB">
              <w:rPr>
                <w:rFonts w:ascii="Calibri" w:eastAsia="Times New Roman" w:hAnsi="Calibri" w:cs="Calibri"/>
                <w:color w:val="000000"/>
                <w:sz w:val="18"/>
              </w:rPr>
              <w:t>4</w:t>
            </w:r>
            <w:r w:rsidR="00893A68" w:rsidRPr="003964DB">
              <w:rPr>
                <w:rFonts w:ascii="Calibri" w:eastAsia="Times New Roman" w:hAnsi="Calibri" w:cs="Calibri"/>
                <w:color w:val="000000"/>
                <w:sz w:val="18"/>
              </w:rPr>
              <w:t>7</w:t>
            </w:r>
          </w:p>
        </w:tc>
        <w:tc>
          <w:tcPr>
            <w:tcW w:w="1000" w:type="dxa"/>
            <w:vMerge/>
            <w:tcBorders>
              <w:top w:val="nil"/>
              <w:left w:val="single" w:sz="4" w:space="0" w:color="auto"/>
              <w:bottom w:val="single" w:sz="4" w:space="0" w:color="auto"/>
              <w:right w:val="single" w:sz="4" w:space="0" w:color="auto"/>
            </w:tcBorders>
            <w:vAlign w:val="center"/>
            <w:hideMark/>
          </w:tcPr>
          <w:p w:rsidR="00DF7BEB" w:rsidRPr="003964DB" w:rsidRDefault="00DF7BEB" w:rsidP="00DF7BEB">
            <w:pPr>
              <w:spacing w:after="0" w:line="240" w:lineRule="auto"/>
              <w:rPr>
                <w:rFonts w:ascii="Calibri" w:eastAsia="Times New Roman" w:hAnsi="Calibri" w:cs="Calibri"/>
                <w:color w:val="000000"/>
                <w:sz w:val="18"/>
              </w:rPr>
            </w:pPr>
          </w:p>
        </w:tc>
        <w:tc>
          <w:tcPr>
            <w:tcW w:w="4449" w:type="dxa"/>
            <w:tcBorders>
              <w:top w:val="nil"/>
              <w:left w:val="nil"/>
              <w:bottom w:val="single" w:sz="4" w:space="0" w:color="auto"/>
              <w:right w:val="single" w:sz="8" w:space="0" w:color="auto"/>
            </w:tcBorders>
            <w:shd w:val="clear" w:color="000000" w:fill="FFFFFF"/>
            <w:noWrap/>
            <w:vAlign w:val="bottom"/>
            <w:hideMark/>
          </w:tcPr>
          <w:p w:rsidR="00DF7BEB" w:rsidRPr="003964DB" w:rsidRDefault="00D12D73" w:rsidP="00D12D73">
            <w:pPr>
              <w:spacing w:after="0" w:line="240" w:lineRule="auto"/>
              <w:rPr>
                <w:rFonts w:ascii="Calibri" w:eastAsia="Times New Roman" w:hAnsi="Calibri" w:cs="Calibri"/>
                <w:color w:val="000000"/>
                <w:sz w:val="18"/>
              </w:rPr>
            </w:pPr>
            <w:proofErr w:type="spellStart"/>
            <w:r w:rsidRPr="003964DB">
              <w:rPr>
                <w:rFonts w:ascii="Calibri" w:eastAsia="Times New Roman" w:hAnsi="Calibri" w:cs="Calibri"/>
                <w:color w:val="000000"/>
                <w:sz w:val="18"/>
              </w:rPr>
              <w:t>WijetungaMudiyanselegedara</w:t>
            </w:r>
            <w:proofErr w:type="spellEnd"/>
            <w:r w:rsidRPr="003964DB">
              <w:rPr>
                <w:rFonts w:ascii="Calibri" w:eastAsia="Times New Roman" w:hAnsi="Calibri" w:cs="Calibri"/>
                <w:color w:val="000000"/>
                <w:sz w:val="18"/>
              </w:rPr>
              <w:t xml:space="preserve"> Rehan </w:t>
            </w:r>
            <w:proofErr w:type="spellStart"/>
            <w:r w:rsidRPr="003964DB">
              <w:rPr>
                <w:rFonts w:ascii="Calibri" w:eastAsia="Times New Roman" w:hAnsi="Calibri" w:cs="Calibri"/>
                <w:color w:val="000000"/>
                <w:sz w:val="18"/>
              </w:rPr>
              <w:t>Cuda</w:t>
            </w:r>
            <w:proofErr w:type="spellEnd"/>
            <w:r w:rsidRPr="003964DB">
              <w:rPr>
                <w:rFonts w:ascii="Calibri" w:eastAsia="Times New Roman" w:hAnsi="Calibri" w:cs="Calibri"/>
                <w:color w:val="000000"/>
                <w:sz w:val="18"/>
              </w:rPr>
              <w:t xml:space="preserve"> Banda </w:t>
            </w:r>
            <w:proofErr w:type="spellStart"/>
            <w:r w:rsidRPr="003964DB">
              <w:rPr>
                <w:rFonts w:ascii="Calibri" w:eastAsia="Times New Roman" w:hAnsi="Calibri" w:cs="Calibri"/>
                <w:color w:val="000000"/>
                <w:sz w:val="18"/>
              </w:rPr>
              <w:t>Tilakaratna</w:t>
            </w:r>
            <w:proofErr w:type="spellEnd"/>
            <w:r w:rsidRPr="003964DB">
              <w:rPr>
                <w:rFonts w:ascii="Calibri" w:eastAsia="Times New Roman" w:hAnsi="Calibri" w:cs="Calibri"/>
                <w:color w:val="000000"/>
                <w:sz w:val="18"/>
              </w:rPr>
              <w:t>, Chairman, Board of Architectural Education</w:t>
            </w:r>
          </w:p>
        </w:tc>
        <w:tc>
          <w:tcPr>
            <w:tcW w:w="4230" w:type="dxa"/>
            <w:vMerge/>
            <w:tcBorders>
              <w:top w:val="nil"/>
              <w:left w:val="single" w:sz="4" w:space="0" w:color="auto"/>
              <w:bottom w:val="single" w:sz="4" w:space="0" w:color="auto"/>
              <w:right w:val="single" w:sz="8" w:space="0" w:color="auto"/>
            </w:tcBorders>
            <w:vAlign w:val="center"/>
            <w:hideMark/>
          </w:tcPr>
          <w:p w:rsidR="00DF7BEB" w:rsidRPr="003964DB" w:rsidRDefault="00DF7BEB" w:rsidP="00DF7BEB">
            <w:pPr>
              <w:spacing w:after="0" w:line="240" w:lineRule="auto"/>
              <w:rPr>
                <w:rFonts w:ascii="Calibri" w:eastAsia="Times New Roman" w:hAnsi="Calibri" w:cs="Calibri"/>
                <w:color w:val="000000"/>
                <w:sz w:val="18"/>
              </w:rPr>
            </w:pPr>
          </w:p>
        </w:tc>
      </w:tr>
      <w:tr w:rsidR="00DF7BEB" w:rsidRPr="003964DB" w:rsidTr="005A0AB9">
        <w:trPr>
          <w:trHeight w:val="70"/>
        </w:trPr>
        <w:tc>
          <w:tcPr>
            <w:tcW w:w="481" w:type="dxa"/>
            <w:tcBorders>
              <w:top w:val="single" w:sz="4" w:space="0" w:color="auto"/>
              <w:left w:val="single" w:sz="8" w:space="0" w:color="auto"/>
              <w:bottom w:val="nil"/>
              <w:right w:val="single" w:sz="4" w:space="0" w:color="auto"/>
            </w:tcBorders>
            <w:shd w:val="clear" w:color="auto" w:fill="auto"/>
            <w:noWrap/>
            <w:vAlign w:val="center"/>
            <w:hideMark/>
          </w:tcPr>
          <w:p w:rsidR="00DF7BEB" w:rsidRPr="003964DB" w:rsidRDefault="00893A68" w:rsidP="00DF7BEB">
            <w:pPr>
              <w:spacing w:after="0" w:line="240" w:lineRule="auto"/>
              <w:jc w:val="center"/>
              <w:rPr>
                <w:rFonts w:ascii="Calibri" w:eastAsia="Times New Roman" w:hAnsi="Calibri" w:cs="Calibri"/>
                <w:color w:val="000000"/>
                <w:sz w:val="18"/>
              </w:rPr>
            </w:pPr>
            <w:r w:rsidRPr="003964DB">
              <w:rPr>
                <w:rFonts w:ascii="Calibri" w:eastAsia="Times New Roman" w:hAnsi="Calibri" w:cs="Calibri"/>
                <w:color w:val="000000"/>
                <w:sz w:val="18"/>
              </w:rPr>
              <w:t>48</w:t>
            </w:r>
          </w:p>
        </w:tc>
        <w:tc>
          <w:tcPr>
            <w:tcW w:w="1000"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DF7BEB" w:rsidRPr="003964DB" w:rsidRDefault="00DF7BEB" w:rsidP="00DF7BEB">
            <w:pPr>
              <w:spacing w:after="0" w:line="240" w:lineRule="auto"/>
              <w:jc w:val="center"/>
              <w:rPr>
                <w:rFonts w:ascii="Calibri" w:eastAsia="Times New Roman" w:hAnsi="Calibri" w:cs="Calibri"/>
                <w:color w:val="000000"/>
                <w:sz w:val="18"/>
              </w:rPr>
            </w:pPr>
            <w:r w:rsidRPr="003964DB">
              <w:rPr>
                <w:rFonts w:ascii="Calibri" w:eastAsia="Times New Roman" w:hAnsi="Calibri" w:cs="Calibri"/>
                <w:color w:val="000000"/>
                <w:sz w:val="18"/>
              </w:rPr>
              <w:t>SONA</w:t>
            </w:r>
          </w:p>
        </w:tc>
        <w:tc>
          <w:tcPr>
            <w:tcW w:w="4449" w:type="dxa"/>
            <w:tcBorders>
              <w:top w:val="nil"/>
              <w:left w:val="nil"/>
              <w:bottom w:val="single" w:sz="4" w:space="0" w:color="auto"/>
              <w:right w:val="single" w:sz="8" w:space="0" w:color="auto"/>
            </w:tcBorders>
            <w:shd w:val="clear" w:color="000000" w:fill="FFFFFF"/>
            <w:noWrap/>
            <w:vAlign w:val="bottom"/>
            <w:hideMark/>
          </w:tcPr>
          <w:p w:rsidR="00DF7BEB" w:rsidRPr="003964DB" w:rsidRDefault="00D12D73" w:rsidP="00DF7BEB">
            <w:pPr>
              <w:spacing w:after="0" w:line="240" w:lineRule="auto"/>
              <w:rPr>
                <w:rFonts w:ascii="Calibri" w:eastAsia="Times New Roman" w:hAnsi="Calibri" w:cs="Calibri"/>
                <w:color w:val="000000"/>
                <w:sz w:val="18"/>
              </w:rPr>
            </w:pPr>
            <w:r w:rsidRPr="003964DB">
              <w:rPr>
                <w:rFonts w:ascii="Calibri" w:eastAsia="Times New Roman" w:hAnsi="Calibri" w:cs="Calibri"/>
                <w:color w:val="000000"/>
                <w:sz w:val="18"/>
              </w:rPr>
              <w:t xml:space="preserve">Ar. Anju </w:t>
            </w:r>
            <w:proofErr w:type="spellStart"/>
            <w:r w:rsidRPr="003964DB">
              <w:rPr>
                <w:rFonts w:ascii="Calibri" w:eastAsia="Times New Roman" w:hAnsi="Calibri" w:cs="Calibri"/>
                <w:color w:val="000000"/>
                <w:sz w:val="18"/>
              </w:rPr>
              <w:t>Malla</w:t>
            </w:r>
            <w:proofErr w:type="spellEnd"/>
            <w:r w:rsidRPr="003964DB">
              <w:rPr>
                <w:rFonts w:ascii="Calibri" w:eastAsia="Times New Roman" w:hAnsi="Calibri" w:cs="Calibri"/>
                <w:color w:val="000000"/>
                <w:sz w:val="18"/>
              </w:rPr>
              <w:t xml:space="preserve"> Pradhan, Vice President</w:t>
            </w:r>
          </w:p>
        </w:tc>
        <w:tc>
          <w:tcPr>
            <w:tcW w:w="4230" w:type="dxa"/>
            <w:vMerge w:val="restart"/>
            <w:tcBorders>
              <w:top w:val="nil"/>
              <w:left w:val="single" w:sz="4" w:space="0" w:color="auto"/>
              <w:bottom w:val="single" w:sz="4" w:space="0" w:color="auto"/>
              <w:right w:val="single" w:sz="8" w:space="0" w:color="auto"/>
            </w:tcBorders>
            <w:shd w:val="clear" w:color="000000" w:fill="FFFFFF"/>
            <w:noWrap/>
            <w:vAlign w:val="center"/>
            <w:hideMark/>
          </w:tcPr>
          <w:p w:rsidR="00DF7BEB" w:rsidRPr="003964DB" w:rsidRDefault="00DF7BEB" w:rsidP="00DF7BEB">
            <w:pPr>
              <w:spacing w:after="0" w:line="240" w:lineRule="auto"/>
              <w:jc w:val="center"/>
              <w:rPr>
                <w:rFonts w:ascii="Calibri" w:eastAsia="Times New Roman" w:hAnsi="Calibri" w:cs="Calibri"/>
                <w:color w:val="000000"/>
                <w:sz w:val="18"/>
              </w:rPr>
            </w:pPr>
            <w:r w:rsidRPr="003964DB">
              <w:rPr>
                <w:rFonts w:ascii="Calibri" w:eastAsia="Times New Roman" w:hAnsi="Calibri" w:cs="Calibri"/>
                <w:color w:val="000000"/>
                <w:sz w:val="18"/>
              </w:rPr>
              <w:t>The Society of Nepalese Architects</w:t>
            </w:r>
          </w:p>
        </w:tc>
      </w:tr>
      <w:tr w:rsidR="00DF7BEB" w:rsidRPr="003964DB" w:rsidTr="005A0AB9">
        <w:trPr>
          <w:trHeight w:val="70"/>
        </w:trPr>
        <w:tc>
          <w:tcPr>
            <w:tcW w:w="481" w:type="dxa"/>
            <w:tcBorders>
              <w:top w:val="single" w:sz="4" w:space="0" w:color="auto"/>
              <w:left w:val="single" w:sz="8" w:space="0" w:color="auto"/>
              <w:bottom w:val="nil"/>
              <w:right w:val="single" w:sz="4" w:space="0" w:color="auto"/>
            </w:tcBorders>
            <w:shd w:val="clear" w:color="auto" w:fill="auto"/>
            <w:noWrap/>
            <w:vAlign w:val="center"/>
            <w:hideMark/>
          </w:tcPr>
          <w:p w:rsidR="00DF7BEB" w:rsidRPr="003964DB" w:rsidRDefault="00893A68" w:rsidP="00DF7BEB">
            <w:pPr>
              <w:spacing w:after="0" w:line="240" w:lineRule="auto"/>
              <w:jc w:val="center"/>
              <w:rPr>
                <w:rFonts w:ascii="Calibri" w:eastAsia="Times New Roman" w:hAnsi="Calibri" w:cs="Calibri"/>
                <w:color w:val="000000"/>
                <w:sz w:val="18"/>
              </w:rPr>
            </w:pPr>
            <w:r w:rsidRPr="003964DB">
              <w:rPr>
                <w:rFonts w:ascii="Calibri" w:eastAsia="Times New Roman" w:hAnsi="Calibri" w:cs="Calibri"/>
                <w:color w:val="000000"/>
                <w:sz w:val="18"/>
              </w:rPr>
              <w:t>49</w:t>
            </w:r>
          </w:p>
        </w:tc>
        <w:tc>
          <w:tcPr>
            <w:tcW w:w="1000" w:type="dxa"/>
            <w:vMerge/>
            <w:tcBorders>
              <w:top w:val="nil"/>
              <w:left w:val="single" w:sz="4" w:space="0" w:color="auto"/>
              <w:bottom w:val="single" w:sz="4" w:space="0" w:color="auto"/>
              <w:right w:val="single" w:sz="4" w:space="0" w:color="auto"/>
            </w:tcBorders>
            <w:vAlign w:val="center"/>
            <w:hideMark/>
          </w:tcPr>
          <w:p w:rsidR="00DF7BEB" w:rsidRPr="003964DB" w:rsidRDefault="00DF7BEB" w:rsidP="00DF7BEB">
            <w:pPr>
              <w:spacing w:after="0" w:line="240" w:lineRule="auto"/>
              <w:rPr>
                <w:rFonts w:ascii="Calibri" w:eastAsia="Times New Roman" w:hAnsi="Calibri" w:cs="Calibri"/>
                <w:color w:val="000000"/>
                <w:sz w:val="18"/>
              </w:rPr>
            </w:pPr>
          </w:p>
        </w:tc>
        <w:tc>
          <w:tcPr>
            <w:tcW w:w="4449" w:type="dxa"/>
            <w:tcBorders>
              <w:top w:val="nil"/>
              <w:left w:val="nil"/>
              <w:bottom w:val="single" w:sz="4" w:space="0" w:color="auto"/>
              <w:right w:val="single" w:sz="8" w:space="0" w:color="auto"/>
            </w:tcBorders>
            <w:shd w:val="clear" w:color="000000" w:fill="FFFFFF"/>
            <w:noWrap/>
            <w:vAlign w:val="bottom"/>
            <w:hideMark/>
          </w:tcPr>
          <w:p w:rsidR="00DF7BEB" w:rsidRPr="003964DB" w:rsidRDefault="00DF7BEB" w:rsidP="00DF7BEB">
            <w:pPr>
              <w:spacing w:after="0" w:line="240" w:lineRule="auto"/>
              <w:rPr>
                <w:rFonts w:ascii="Calibri" w:eastAsia="Times New Roman" w:hAnsi="Calibri" w:cs="Calibri"/>
                <w:color w:val="000000"/>
                <w:sz w:val="18"/>
              </w:rPr>
            </w:pPr>
            <w:r w:rsidRPr="003964DB">
              <w:rPr>
                <w:rFonts w:ascii="Calibri" w:eastAsia="Times New Roman" w:hAnsi="Calibri" w:cs="Calibri"/>
                <w:color w:val="000000"/>
                <w:sz w:val="18"/>
              </w:rPr>
              <w:t xml:space="preserve">Ar. Sudeep Sharma </w:t>
            </w:r>
            <w:proofErr w:type="spellStart"/>
            <w:r w:rsidRPr="003964DB">
              <w:rPr>
                <w:rFonts w:ascii="Calibri" w:eastAsia="Times New Roman" w:hAnsi="Calibri" w:cs="Calibri"/>
                <w:color w:val="000000"/>
                <w:sz w:val="18"/>
              </w:rPr>
              <w:t>Paudyal</w:t>
            </w:r>
            <w:proofErr w:type="spellEnd"/>
            <w:r w:rsidRPr="003964DB">
              <w:rPr>
                <w:rFonts w:ascii="Calibri" w:eastAsia="Times New Roman" w:hAnsi="Calibri" w:cs="Calibri"/>
                <w:color w:val="000000"/>
                <w:sz w:val="18"/>
              </w:rPr>
              <w:t>, General Secretary, SONA</w:t>
            </w:r>
          </w:p>
        </w:tc>
        <w:tc>
          <w:tcPr>
            <w:tcW w:w="4230" w:type="dxa"/>
            <w:vMerge/>
            <w:tcBorders>
              <w:top w:val="nil"/>
              <w:left w:val="single" w:sz="4" w:space="0" w:color="auto"/>
              <w:bottom w:val="single" w:sz="4" w:space="0" w:color="auto"/>
              <w:right w:val="single" w:sz="8" w:space="0" w:color="auto"/>
            </w:tcBorders>
            <w:vAlign w:val="center"/>
            <w:hideMark/>
          </w:tcPr>
          <w:p w:rsidR="00DF7BEB" w:rsidRPr="003964DB" w:rsidRDefault="00DF7BEB" w:rsidP="00DF7BEB">
            <w:pPr>
              <w:spacing w:after="0" w:line="240" w:lineRule="auto"/>
              <w:rPr>
                <w:rFonts w:ascii="Calibri" w:eastAsia="Times New Roman" w:hAnsi="Calibri" w:cs="Calibri"/>
                <w:color w:val="000000"/>
                <w:sz w:val="18"/>
              </w:rPr>
            </w:pPr>
          </w:p>
        </w:tc>
      </w:tr>
      <w:tr w:rsidR="00DF7BEB" w:rsidRPr="003964DB" w:rsidTr="005A0AB9">
        <w:trPr>
          <w:trHeight w:val="70"/>
        </w:trPr>
        <w:tc>
          <w:tcPr>
            <w:tcW w:w="481" w:type="dxa"/>
            <w:tcBorders>
              <w:top w:val="single" w:sz="4" w:space="0" w:color="auto"/>
              <w:left w:val="single" w:sz="8" w:space="0" w:color="auto"/>
              <w:bottom w:val="nil"/>
              <w:right w:val="single" w:sz="4" w:space="0" w:color="auto"/>
            </w:tcBorders>
            <w:shd w:val="clear" w:color="auto" w:fill="auto"/>
            <w:noWrap/>
            <w:vAlign w:val="center"/>
            <w:hideMark/>
          </w:tcPr>
          <w:p w:rsidR="00DF7BEB" w:rsidRPr="003964DB" w:rsidRDefault="00DF7BEB" w:rsidP="00DF7BEB">
            <w:pPr>
              <w:spacing w:after="0" w:line="240" w:lineRule="auto"/>
              <w:jc w:val="center"/>
              <w:rPr>
                <w:rFonts w:ascii="Calibri" w:eastAsia="Times New Roman" w:hAnsi="Calibri" w:cs="Calibri"/>
                <w:color w:val="000000"/>
                <w:sz w:val="18"/>
              </w:rPr>
            </w:pPr>
            <w:r w:rsidRPr="003964DB">
              <w:rPr>
                <w:rFonts w:ascii="Calibri" w:eastAsia="Times New Roman" w:hAnsi="Calibri" w:cs="Calibri"/>
                <w:color w:val="000000"/>
                <w:sz w:val="18"/>
              </w:rPr>
              <w:t>5</w:t>
            </w:r>
            <w:r w:rsidR="00893A68" w:rsidRPr="003964DB">
              <w:rPr>
                <w:rFonts w:ascii="Calibri" w:eastAsia="Times New Roman" w:hAnsi="Calibri" w:cs="Calibri"/>
                <w:color w:val="000000"/>
                <w:sz w:val="18"/>
              </w:rPr>
              <w:t>0</w:t>
            </w:r>
          </w:p>
        </w:tc>
        <w:tc>
          <w:tcPr>
            <w:tcW w:w="100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DF7BEB" w:rsidRPr="003964DB" w:rsidRDefault="00DF7BEB" w:rsidP="00DF7BEB">
            <w:pPr>
              <w:spacing w:after="0" w:line="240" w:lineRule="auto"/>
              <w:jc w:val="center"/>
              <w:rPr>
                <w:rFonts w:ascii="Calibri" w:eastAsia="Times New Roman" w:hAnsi="Calibri" w:cs="Calibri"/>
                <w:color w:val="000000"/>
                <w:sz w:val="18"/>
              </w:rPr>
            </w:pPr>
            <w:r w:rsidRPr="003964DB">
              <w:rPr>
                <w:rFonts w:ascii="Calibri" w:eastAsia="Times New Roman" w:hAnsi="Calibri" w:cs="Calibri"/>
                <w:color w:val="000000"/>
                <w:sz w:val="18"/>
              </w:rPr>
              <w:t>UAP</w:t>
            </w:r>
          </w:p>
        </w:tc>
        <w:tc>
          <w:tcPr>
            <w:tcW w:w="4449" w:type="dxa"/>
            <w:tcBorders>
              <w:top w:val="nil"/>
              <w:left w:val="nil"/>
              <w:bottom w:val="single" w:sz="4" w:space="0" w:color="auto"/>
              <w:right w:val="single" w:sz="8" w:space="0" w:color="auto"/>
            </w:tcBorders>
            <w:shd w:val="clear" w:color="000000" w:fill="FFFFFF"/>
            <w:noWrap/>
            <w:vAlign w:val="bottom"/>
            <w:hideMark/>
          </w:tcPr>
          <w:p w:rsidR="00DF7BEB" w:rsidRPr="003964DB" w:rsidRDefault="00DF7BEB" w:rsidP="00DF7BEB">
            <w:pPr>
              <w:spacing w:after="0" w:line="240" w:lineRule="auto"/>
              <w:rPr>
                <w:rFonts w:ascii="Calibri" w:eastAsia="Times New Roman" w:hAnsi="Calibri" w:cs="Calibri"/>
                <w:color w:val="000000"/>
                <w:sz w:val="18"/>
              </w:rPr>
            </w:pPr>
            <w:r w:rsidRPr="003964DB">
              <w:rPr>
                <w:rFonts w:ascii="Calibri" w:eastAsia="Times New Roman" w:hAnsi="Calibri" w:cs="Calibri"/>
                <w:color w:val="000000"/>
                <w:sz w:val="18"/>
              </w:rPr>
              <w:t>Ar. Gillermo H. Hisancha, President, UAP</w:t>
            </w:r>
          </w:p>
        </w:tc>
        <w:tc>
          <w:tcPr>
            <w:tcW w:w="4230" w:type="dxa"/>
            <w:vMerge w:val="restart"/>
            <w:tcBorders>
              <w:top w:val="nil"/>
              <w:left w:val="single" w:sz="4" w:space="0" w:color="auto"/>
              <w:bottom w:val="single" w:sz="4" w:space="0" w:color="000000"/>
              <w:right w:val="single" w:sz="8" w:space="0" w:color="auto"/>
            </w:tcBorders>
            <w:shd w:val="clear" w:color="000000" w:fill="FFFFFF"/>
            <w:noWrap/>
            <w:vAlign w:val="center"/>
            <w:hideMark/>
          </w:tcPr>
          <w:p w:rsidR="00DF7BEB" w:rsidRPr="003964DB" w:rsidRDefault="00DF7BEB" w:rsidP="00DF7BEB">
            <w:pPr>
              <w:spacing w:after="0" w:line="240" w:lineRule="auto"/>
              <w:jc w:val="center"/>
              <w:rPr>
                <w:rFonts w:ascii="Calibri" w:eastAsia="Times New Roman" w:hAnsi="Calibri" w:cs="Calibri"/>
                <w:color w:val="000000"/>
                <w:sz w:val="18"/>
              </w:rPr>
            </w:pPr>
            <w:r w:rsidRPr="003964DB">
              <w:rPr>
                <w:rFonts w:ascii="Calibri" w:eastAsia="Times New Roman" w:hAnsi="Calibri" w:cs="Calibri"/>
                <w:color w:val="000000"/>
                <w:sz w:val="18"/>
              </w:rPr>
              <w:t xml:space="preserve">United Architects of the </w:t>
            </w:r>
            <w:r w:rsidR="00603450" w:rsidRPr="003964DB">
              <w:rPr>
                <w:rFonts w:ascii="Calibri" w:eastAsia="Times New Roman" w:hAnsi="Calibri" w:cs="Calibri"/>
                <w:color w:val="000000"/>
                <w:sz w:val="18"/>
              </w:rPr>
              <w:t>Philippines</w:t>
            </w:r>
          </w:p>
        </w:tc>
      </w:tr>
      <w:tr w:rsidR="00DF7BEB" w:rsidRPr="003964DB" w:rsidTr="00D12D73">
        <w:trPr>
          <w:trHeight w:val="70"/>
        </w:trPr>
        <w:tc>
          <w:tcPr>
            <w:tcW w:w="481"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DF7BEB" w:rsidRPr="003964DB" w:rsidRDefault="00DF7BEB" w:rsidP="00DF7BEB">
            <w:pPr>
              <w:spacing w:after="0" w:line="240" w:lineRule="auto"/>
              <w:jc w:val="center"/>
              <w:rPr>
                <w:rFonts w:ascii="Calibri" w:eastAsia="Times New Roman" w:hAnsi="Calibri" w:cs="Calibri"/>
                <w:color w:val="000000"/>
                <w:sz w:val="18"/>
              </w:rPr>
            </w:pPr>
            <w:r w:rsidRPr="003964DB">
              <w:rPr>
                <w:rFonts w:ascii="Calibri" w:eastAsia="Times New Roman" w:hAnsi="Calibri" w:cs="Calibri"/>
                <w:color w:val="000000"/>
                <w:sz w:val="18"/>
              </w:rPr>
              <w:t>5</w:t>
            </w:r>
            <w:r w:rsidR="00893A68" w:rsidRPr="003964DB">
              <w:rPr>
                <w:rFonts w:ascii="Calibri" w:eastAsia="Times New Roman" w:hAnsi="Calibri" w:cs="Calibri"/>
                <w:color w:val="000000"/>
                <w:sz w:val="18"/>
              </w:rPr>
              <w:t>1</w:t>
            </w:r>
          </w:p>
        </w:tc>
        <w:tc>
          <w:tcPr>
            <w:tcW w:w="1000" w:type="dxa"/>
            <w:vMerge/>
            <w:tcBorders>
              <w:top w:val="nil"/>
              <w:left w:val="single" w:sz="4" w:space="0" w:color="auto"/>
              <w:bottom w:val="single" w:sz="4" w:space="0" w:color="auto"/>
              <w:right w:val="single" w:sz="4" w:space="0" w:color="auto"/>
            </w:tcBorders>
            <w:vAlign w:val="center"/>
            <w:hideMark/>
          </w:tcPr>
          <w:p w:rsidR="00DF7BEB" w:rsidRPr="003964DB" w:rsidRDefault="00DF7BEB" w:rsidP="00DF7BEB">
            <w:pPr>
              <w:spacing w:after="0" w:line="240" w:lineRule="auto"/>
              <w:rPr>
                <w:rFonts w:ascii="Calibri" w:eastAsia="Times New Roman" w:hAnsi="Calibri" w:cs="Calibri"/>
                <w:color w:val="000000"/>
                <w:sz w:val="18"/>
              </w:rPr>
            </w:pPr>
          </w:p>
        </w:tc>
        <w:tc>
          <w:tcPr>
            <w:tcW w:w="4449" w:type="dxa"/>
            <w:tcBorders>
              <w:top w:val="nil"/>
              <w:left w:val="nil"/>
              <w:bottom w:val="single" w:sz="4" w:space="0" w:color="auto"/>
              <w:right w:val="single" w:sz="8" w:space="0" w:color="auto"/>
            </w:tcBorders>
            <w:shd w:val="clear" w:color="000000" w:fill="FFFFFF"/>
            <w:noWrap/>
            <w:vAlign w:val="center"/>
            <w:hideMark/>
          </w:tcPr>
          <w:p w:rsidR="00DF7BEB" w:rsidRPr="003964DB" w:rsidRDefault="00DF7BEB" w:rsidP="00DF7BEB">
            <w:pPr>
              <w:spacing w:after="0" w:line="240" w:lineRule="auto"/>
              <w:rPr>
                <w:rFonts w:ascii="Calibri" w:eastAsia="Times New Roman" w:hAnsi="Calibri" w:cs="Calibri"/>
                <w:color w:val="000000"/>
                <w:sz w:val="18"/>
              </w:rPr>
            </w:pPr>
            <w:r w:rsidRPr="003964DB">
              <w:rPr>
                <w:rFonts w:ascii="Calibri" w:eastAsia="Times New Roman" w:hAnsi="Calibri" w:cs="Calibri"/>
                <w:color w:val="000000"/>
                <w:sz w:val="18"/>
              </w:rPr>
              <w:t>Ar. Benjamin K. Panganiban, JR. Executive Vice President, UAP</w:t>
            </w:r>
          </w:p>
        </w:tc>
        <w:tc>
          <w:tcPr>
            <w:tcW w:w="4230" w:type="dxa"/>
            <w:vMerge/>
            <w:tcBorders>
              <w:top w:val="nil"/>
              <w:left w:val="single" w:sz="4" w:space="0" w:color="auto"/>
              <w:bottom w:val="single" w:sz="4" w:space="0" w:color="auto"/>
              <w:right w:val="single" w:sz="8" w:space="0" w:color="auto"/>
            </w:tcBorders>
            <w:vAlign w:val="center"/>
            <w:hideMark/>
          </w:tcPr>
          <w:p w:rsidR="00DF7BEB" w:rsidRPr="003964DB" w:rsidRDefault="00DF7BEB" w:rsidP="00DF7BEB">
            <w:pPr>
              <w:spacing w:after="0" w:line="240" w:lineRule="auto"/>
              <w:rPr>
                <w:rFonts w:ascii="Calibri" w:eastAsia="Times New Roman" w:hAnsi="Calibri" w:cs="Calibri"/>
                <w:color w:val="000000"/>
                <w:sz w:val="18"/>
              </w:rPr>
            </w:pPr>
          </w:p>
        </w:tc>
      </w:tr>
      <w:tr w:rsidR="00D12D73" w:rsidRPr="003964DB" w:rsidTr="003654C9">
        <w:trPr>
          <w:trHeight w:val="70"/>
        </w:trPr>
        <w:tc>
          <w:tcPr>
            <w:tcW w:w="481" w:type="dxa"/>
            <w:tcBorders>
              <w:top w:val="single" w:sz="4" w:space="0" w:color="auto"/>
              <w:left w:val="single" w:sz="8" w:space="0" w:color="auto"/>
              <w:bottom w:val="single" w:sz="4" w:space="0" w:color="auto"/>
              <w:right w:val="single" w:sz="4" w:space="0" w:color="auto"/>
            </w:tcBorders>
            <w:shd w:val="clear" w:color="auto" w:fill="auto"/>
            <w:noWrap/>
            <w:vAlign w:val="center"/>
          </w:tcPr>
          <w:p w:rsidR="00D12D73" w:rsidRPr="003964DB" w:rsidRDefault="00D12D73" w:rsidP="00D12D73">
            <w:pPr>
              <w:spacing w:after="0" w:line="240" w:lineRule="auto"/>
              <w:rPr>
                <w:rFonts w:ascii="Calibri" w:eastAsia="Times New Roman" w:hAnsi="Calibri" w:cs="Calibri"/>
                <w:color w:val="000000"/>
                <w:sz w:val="18"/>
              </w:rPr>
            </w:pPr>
          </w:p>
        </w:tc>
        <w:tc>
          <w:tcPr>
            <w:tcW w:w="1000" w:type="dxa"/>
            <w:vMerge w:val="restart"/>
            <w:tcBorders>
              <w:top w:val="single" w:sz="4" w:space="0" w:color="auto"/>
              <w:left w:val="single" w:sz="4" w:space="0" w:color="auto"/>
              <w:right w:val="single" w:sz="4" w:space="0" w:color="auto"/>
            </w:tcBorders>
            <w:vAlign w:val="center"/>
          </w:tcPr>
          <w:p w:rsidR="00D12D73" w:rsidRPr="003964DB" w:rsidRDefault="00D12D73" w:rsidP="00D12D73">
            <w:pPr>
              <w:spacing w:after="0" w:line="240" w:lineRule="auto"/>
              <w:jc w:val="center"/>
              <w:rPr>
                <w:rFonts w:ascii="Calibri" w:eastAsia="Times New Roman" w:hAnsi="Calibri" w:cs="Calibri"/>
                <w:color w:val="000000"/>
                <w:sz w:val="18"/>
              </w:rPr>
            </w:pPr>
            <w:r w:rsidRPr="003964DB">
              <w:rPr>
                <w:rFonts w:ascii="Calibri" w:eastAsia="Times New Roman" w:hAnsi="Calibri" w:cs="Calibri"/>
                <w:color w:val="000000"/>
                <w:sz w:val="18"/>
              </w:rPr>
              <w:t>UMA</w:t>
            </w:r>
          </w:p>
        </w:tc>
        <w:tc>
          <w:tcPr>
            <w:tcW w:w="4449" w:type="dxa"/>
            <w:tcBorders>
              <w:top w:val="single" w:sz="4" w:space="0" w:color="auto"/>
              <w:left w:val="nil"/>
              <w:bottom w:val="single" w:sz="4" w:space="0" w:color="auto"/>
              <w:right w:val="single" w:sz="8" w:space="0" w:color="auto"/>
            </w:tcBorders>
            <w:shd w:val="clear" w:color="000000" w:fill="FFFFFF"/>
            <w:noWrap/>
            <w:vAlign w:val="center"/>
          </w:tcPr>
          <w:p w:rsidR="00D12D73" w:rsidRPr="003964DB" w:rsidRDefault="00D12D73" w:rsidP="00DF7BEB">
            <w:pPr>
              <w:spacing w:after="0" w:line="240" w:lineRule="auto"/>
              <w:rPr>
                <w:rFonts w:ascii="Calibri" w:eastAsia="Times New Roman" w:hAnsi="Calibri" w:cs="Calibri"/>
                <w:color w:val="000000"/>
                <w:sz w:val="18"/>
              </w:rPr>
            </w:pPr>
            <w:r w:rsidRPr="003964DB">
              <w:rPr>
                <w:rFonts w:ascii="Calibri" w:eastAsia="Times New Roman" w:hAnsi="Calibri" w:cs="Calibri"/>
                <w:color w:val="000000"/>
                <w:sz w:val="18"/>
              </w:rPr>
              <w:t>Ar. Khurelbaatar Erdenesaikhan, President UMA</w:t>
            </w:r>
          </w:p>
        </w:tc>
        <w:tc>
          <w:tcPr>
            <w:tcW w:w="4230" w:type="dxa"/>
            <w:vMerge w:val="restart"/>
            <w:tcBorders>
              <w:top w:val="single" w:sz="4" w:space="0" w:color="auto"/>
              <w:left w:val="single" w:sz="4" w:space="0" w:color="auto"/>
              <w:right w:val="single" w:sz="8" w:space="0" w:color="auto"/>
            </w:tcBorders>
            <w:vAlign w:val="center"/>
          </w:tcPr>
          <w:p w:rsidR="00D12D73" w:rsidRPr="003964DB" w:rsidRDefault="00D12D73" w:rsidP="00D12D73">
            <w:pPr>
              <w:jc w:val="center"/>
              <w:rPr>
                <w:rFonts w:ascii="Calibri" w:eastAsia="Times New Roman" w:hAnsi="Calibri" w:cs="Calibri"/>
                <w:color w:val="000000"/>
                <w:sz w:val="18"/>
              </w:rPr>
            </w:pPr>
            <w:r w:rsidRPr="003964DB">
              <w:rPr>
                <w:rFonts w:ascii="Calibri" w:eastAsia="Times New Roman" w:hAnsi="Calibri" w:cs="Calibri"/>
                <w:color w:val="000000"/>
                <w:sz w:val="18"/>
              </w:rPr>
              <w:t>The Union of Mongolian Architects</w:t>
            </w:r>
          </w:p>
          <w:p w:rsidR="00D12D73" w:rsidRPr="003964DB" w:rsidRDefault="00D12D73" w:rsidP="00D12D73">
            <w:pPr>
              <w:spacing w:after="0" w:line="240" w:lineRule="auto"/>
              <w:jc w:val="center"/>
              <w:rPr>
                <w:rFonts w:ascii="Calibri" w:eastAsia="Times New Roman" w:hAnsi="Calibri" w:cs="Calibri"/>
                <w:color w:val="000000"/>
                <w:sz w:val="18"/>
              </w:rPr>
            </w:pPr>
          </w:p>
        </w:tc>
      </w:tr>
      <w:tr w:rsidR="00D12D73" w:rsidRPr="003964DB" w:rsidTr="003654C9">
        <w:trPr>
          <w:trHeight w:val="70"/>
        </w:trPr>
        <w:tc>
          <w:tcPr>
            <w:tcW w:w="481" w:type="dxa"/>
            <w:tcBorders>
              <w:top w:val="single" w:sz="4" w:space="0" w:color="auto"/>
              <w:left w:val="single" w:sz="8" w:space="0" w:color="auto"/>
              <w:bottom w:val="single" w:sz="4" w:space="0" w:color="auto"/>
              <w:right w:val="single" w:sz="4" w:space="0" w:color="auto"/>
            </w:tcBorders>
            <w:shd w:val="clear" w:color="auto" w:fill="auto"/>
            <w:noWrap/>
            <w:vAlign w:val="center"/>
          </w:tcPr>
          <w:p w:rsidR="00D12D73" w:rsidRPr="003964DB" w:rsidRDefault="00D12D73" w:rsidP="00D12D73">
            <w:pPr>
              <w:spacing w:after="0" w:line="240" w:lineRule="auto"/>
              <w:rPr>
                <w:rFonts w:ascii="Calibri" w:eastAsia="Times New Roman" w:hAnsi="Calibri" w:cs="Calibri"/>
                <w:color w:val="000000"/>
                <w:sz w:val="18"/>
              </w:rPr>
            </w:pPr>
          </w:p>
        </w:tc>
        <w:tc>
          <w:tcPr>
            <w:tcW w:w="1000" w:type="dxa"/>
            <w:vMerge/>
            <w:tcBorders>
              <w:left w:val="single" w:sz="4" w:space="0" w:color="auto"/>
              <w:bottom w:val="nil"/>
              <w:right w:val="single" w:sz="4" w:space="0" w:color="auto"/>
            </w:tcBorders>
            <w:vAlign w:val="center"/>
          </w:tcPr>
          <w:p w:rsidR="00D12D73" w:rsidRPr="003964DB" w:rsidRDefault="00D12D73" w:rsidP="00DF7BEB">
            <w:pPr>
              <w:spacing w:after="0" w:line="240" w:lineRule="auto"/>
              <w:rPr>
                <w:rFonts w:ascii="Calibri" w:eastAsia="Times New Roman" w:hAnsi="Calibri" w:cs="Calibri"/>
                <w:color w:val="000000"/>
                <w:sz w:val="18"/>
              </w:rPr>
            </w:pPr>
          </w:p>
        </w:tc>
        <w:tc>
          <w:tcPr>
            <w:tcW w:w="4449" w:type="dxa"/>
            <w:tcBorders>
              <w:top w:val="single" w:sz="4" w:space="0" w:color="auto"/>
              <w:left w:val="nil"/>
              <w:bottom w:val="nil"/>
              <w:right w:val="single" w:sz="8" w:space="0" w:color="auto"/>
            </w:tcBorders>
            <w:shd w:val="clear" w:color="000000" w:fill="FFFFFF"/>
            <w:noWrap/>
            <w:vAlign w:val="center"/>
          </w:tcPr>
          <w:p w:rsidR="00D12D73" w:rsidRPr="003964DB" w:rsidRDefault="00D12D73" w:rsidP="00DF7BEB">
            <w:pPr>
              <w:spacing w:after="0" w:line="240" w:lineRule="auto"/>
              <w:rPr>
                <w:rFonts w:ascii="Calibri" w:eastAsia="Times New Roman" w:hAnsi="Calibri" w:cs="Calibri"/>
                <w:color w:val="000000"/>
                <w:sz w:val="18"/>
              </w:rPr>
            </w:pPr>
            <w:r w:rsidRPr="003964DB">
              <w:rPr>
                <w:rFonts w:ascii="Calibri" w:eastAsia="Times New Roman" w:hAnsi="Calibri" w:cs="Calibri"/>
                <w:color w:val="000000"/>
                <w:sz w:val="18"/>
              </w:rPr>
              <w:t>Ar. Bat D.</w:t>
            </w:r>
          </w:p>
        </w:tc>
        <w:tc>
          <w:tcPr>
            <w:tcW w:w="4230" w:type="dxa"/>
            <w:vMerge/>
            <w:tcBorders>
              <w:left w:val="single" w:sz="4" w:space="0" w:color="auto"/>
              <w:bottom w:val="nil"/>
              <w:right w:val="single" w:sz="8" w:space="0" w:color="auto"/>
            </w:tcBorders>
            <w:vAlign w:val="center"/>
          </w:tcPr>
          <w:p w:rsidR="00D12D73" w:rsidRPr="003964DB" w:rsidRDefault="00D12D73" w:rsidP="00D12D73">
            <w:pPr>
              <w:jc w:val="center"/>
              <w:rPr>
                <w:rFonts w:ascii="Calibri" w:eastAsia="Times New Roman" w:hAnsi="Calibri" w:cs="Calibri"/>
                <w:color w:val="000000"/>
                <w:sz w:val="18"/>
              </w:rPr>
            </w:pPr>
          </w:p>
        </w:tc>
      </w:tr>
      <w:tr w:rsidR="00893A68" w:rsidRPr="003964DB" w:rsidTr="005A0AB9">
        <w:trPr>
          <w:trHeight w:val="70"/>
        </w:trPr>
        <w:tc>
          <w:tcPr>
            <w:tcW w:w="481" w:type="dxa"/>
            <w:tcBorders>
              <w:top w:val="single" w:sz="4" w:space="0" w:color="auto"/>
              <w:left w:val="single" w:sz="8" w:space="0" w:color="auto"/>
              <w:bottom w:val="nil"/>
              <w:right w:val="single" w:sz="4" w:space="0" w:color="auto"/>
            </w:tcBorders>
            <w:shd w:val="clear" w:color="auto" w:fill="auto"/>
            <w:noWrap/>
            <w:vAlign w:val="center"/>
            <w:hideMark/>
          </w:tcPr>
          <w:p w:rsidR="00893A68" w:rsidRPr="003964DB" w:rsidRDefault="00893A68" w:rsidP="00DF7BEB">
            <w:pPr>
              <w:spacing w:after="0" w:line="240" w:lineRule="auto"/>
              <w:jc w:val="center"/>
              <w:rPr>
                <w:rFonts w:ascii="Calibri" w:eastAsia="Times New Roman" w:hAnsi="Calibri" w:cs="Calibri"/>
                <w:color w:val="000000"/>
                <w:sz w:val="18"/>
              </w:rPr>
            </w:pPr>
          </w:p>
          <w:p w:rsidR="00893A68" w:rsidRPr="003964DB" w:rsidRDefault="00893A68" w:rsidP="00DF7BEB">
            <w:pPr>
              <w:spacing w:after="0" w:line="240" w:lineRule="auto"/>
              <w:jc w:val="center"/>
              <w:rPr>
                <w:rFonts w:ascii="Calibri" w:eastAsia="Times New Roman" w:hAnsi="Calibri" w:cs="Calibri"/>
                <w:color w:val="000000"/>
                <w:sz w:val="18"/>
              </w:rPr>
            </w:pPr>
            <w:r w:rsidRPr="003964DB">
              <w:rPr>
                <w:rFonts w:ascii="Calibri" w:eastAsia="Times New Roman" w:hAnsi="Calibri" w:cs="Calibri"/>
                <w:color w:val="000000"/>
                <w:sz w:val="18"/>
              </w:rPr>
              <w:t>52</w:t>
            </w:r>
          </w:p>
        </w:tc>
        <w:tc>
          <w:tcPr>
            <w:tcW w:w="1000" w:type="dxa"/>
            <w:tcBorders>
              <w:top w:val="nil"/>
              <w:left w:val="single" w:sz="4" w:space="0" w:color="auto"/>
              <w:bottom w:val="single" w:sz="4" w:space="0" w:color="000000"/>
              <w:right w:val="single" w:sz="4" w:space="0" w:color="auto"/>
            </w:tcBorders>
            <w:vAlign w:val="center"/>
            <w:hideMark/>
          </w:tcPr>
          <w:p w:rsidR="00893A68" w:rsidRPr="003964DB" w:rsidRDefault="00125CDB" w:rsidP="00893A68">
            <w:pPr>
              <w:spacing w:after="0" w:line="240" w:lineRule="auto"/>
              <w:jc w:val="center"/>
              <w:rPr>
                <w:rFonts w:ascii="Calibri" w:eastAsia="Times New Roman" w:hAnsi="Calibri" w:cs="Calibri"/>
                <w:color w:val="000000"/>
                <w:sz w:val="18"/>
              </w:rPr>
            </w:pPr>
            <w:r>
              <w:rPr>
                <w:rFonts w:ascii="Calibri" w:eastAsia="Times New Roman" w:hAnsi="Calibri" w:cs="Calibri"/>
                <w:noProof/>
                <w:color w:val="000000"/>
                <w:sz w:val="18"/>
              </w:rPr>
              <w:pict>
                <v:shapetype id="_x0000_t32" coordsize="21600,21600" o:spt="32" o:oned="t" path="m,l21600,21600e" filled="f">
                  <v:path arrowok="t" fillok="f" o:connecttype="none"/>
                  <o:lock v:ext="edit" shapetype="t"/>
                </v:shapetype>
                <v:shape id="_x0000_s1028" type="#_x0000_t32" style="position:absolute;left:0;text-align:left;margin-left:-4.7pt;margin-top:-5.8pt;width:484.4pt;height:1.15pt;z-index:251660288;mso-position-horizontal-relative:text;mso-position-vertical-relative:text" o:connectortype="straight"/>
              </w:pict>
            </w:r>
            <w:r w:rsidR="00893A68" w:rsidRPr="003964DB">
              <w:rPr>
                <w:rFonts w:ascii="Calibri" w:eastAsia="Times New Roman" w:hAnsi="Calibri" w:cs="Calibri"/>
                <w:color w:val="000000"/>
                <w:sz w:val="18"/>
              </w:rPr>
              <w:t>VAA</w:t>
            </w:r>
          </w:p>
        </w:tc>
        <w:tc>
          <w:tcPr>
            <w:tcW w:w="4449" w:type="dxa"/>
            <w:tcBorders>
              <w:top w:val="nil"/>
              <w:left w:val="nil"/>
              <w:bottom w:val="single" w:sz="4" w:space="0" w:color="auto"/>
              <w:right w:val="single" w:sz="8" w:space="0" w:color="auto"/>
            </w:tcBorders>
            <w:shd w:val="clear" w:color="000000" w:fill="FFFFFF"/>
            <w:noWrap/>
            <w:vAlign w:val="center"/>
            <w:hideMark/>
          </w:tcPr>
          <w:p w:rsidR="00893A68" w:rsidRPr="003964DB" w:rsidRDefault="00D12D73" w:rsidP="00DF7BEB">
            <w:pPr>
              <w:spacing w:after="0" w:line="240" w:lineRule="auto"/>
              <w:rPr>
                <w:rFonts w:ascii="Calibri" w:eastAsia="Times New Roman" w:hAnsi="Calibri" w:cs="Calibri"/>
                <w:color w:val="000000"/>
                <w:sz w:val="18"/>
              </w:rPr>
            </w:pPr>
            <w:r w:rsidRPr="003964DB">
              <w:rPr>
                <w:rFonts w:ascii="Calibri" w:eastAsia="Times New Roman" w:hAnsi="Calibri" w:cs="Calibri"/>
                <w:color w:val="000000"/>
                <w:sz w:val="18"/>
              </w:rPr>
              <w:t>Ar. Nguyen Quoc Thong,Vice President</w:t>
            </w:r>
          </w:p>
        </w:tc>
        <w:tc>
          <w:tcPr>
            <w:tcW w:w="4230" w:type="dxa"/>
            <w:tcBorders>
              <w:top w:val="nil"/>
              <w:left w:val="single" w:sz="4" w:space="0" w:color="auto"/>
              <w:bottom w:val="single" w:sz="4" w:space="0" w:color="000000"/>
              <w:right w:val="single" w:sz="8" w:space="0" w:color="auto"/>
            </w:tcBorders>
            <w:vAlign w:val="center"/>
            <w:hideMark/>
          </w:tcPr>
          <w:p w:rsidR="00893A68" w:rsidRPr="003964DB" w:rsidRDefault="00B82CAC" w:rsidP="00B82CAC">
            <w:pPr>
              <w:spacing w:after="0" w:line="240" w:lineRule="auto"/>
              <w:jc w:val="center"/>
              <w:rPr>
                <w:rFonts w:ascii="Calibri" w:eastAsia="Times New Roman" w:hAnsi="Calibri" w:cs="Calibri"/>
                <w:color w:val="000000"/>
                <w:sz w:val="18"/>
              </w:rPr>
            </w:pPr>
            <w:r w:rsidRPr="003964DB">
              <w:rPr>
                <w:rFonts w:ascii="Calibri" w:eastAsia="Times New Roman" w:hAnsi="Calibri" w:cs="Calibri"/>
                <w:color w:val="000000"/>
                <w:sz w:val="18"/>
              </w:rPr>
              <w:t>Vietnamese Association of Architects</w:t>
            </w:r>
          </w:p>
        </w:tc>
      </w:tr>
    </w:tbl>
    <w:p w:rsidR="005A0AB9" w:rsidRDefault="005A0AB9" w:rsidP="00DF7BEB">
      <w:pPr>
        <w:rPr>
          <w:b/>
          <w:sz w:val="20"/>
        </w:rPr>
      </w:pPr>
    </w:p>
    <w:p w:rsidR="00357C6F" w:rsidRPr="00365718" w:rsidRDefault="00357C6F" w:rsidP="00357C6F">
      <w:pPr>
        <w:rPr>
          <w:sz w:val="24"/>
          <w:szCs w:val="24"/>
        </w:rPr>
      </w:pPr>
      <w:r>
        <w:rPr>
          <w:sz w:val="24"/>
          <w:szCs w:val="24"/>
        </w:rPr>
        <w:t>The 39</w:t>
      </w:r>
      <w:r w:rsidRPr="00357C6F">
        <w:rPr>
          <w:sz w:val="24"/>
          <w:szCs w:val="24"/>
          <w:vertAlign w:val="superscript"/>
        </w:rPr>
        <w:t>th</w:t>
      </w:r>
      <w:r>
        <w:rPr>
          <w:sz w:val="24"/>
          <w:szCs w:val="24"/>
        </w:rPr>
        <w:t xml:space="preserve"> ARCASIA Council Meeting was part of the </w:t>
      </w:r>
      <w:proofErr w:type="spellStart"/>
      <w:r>
        <w:rPr>
          <w:sz w:val="24"/>
          <w:szCs w:val="24"/>
        </w:rPr>
        <w:t>t</w:t>
      </w:r>
      <w:r w:rsidRPr="00365718">
        <w:rPr>
          <w:sz w:val="24"/>
          <w:szCs w:val="24"/>
        </w:rPr>
        <w:t>he</w:t>
      </w:r>
      <w:proofErr w:type="spellEnd"/>
      <w:r w:rsidRPr="00365718">
        <w:rPr>
          <w:sz w:val="24"/>
          <w:szCs w:val="24"/>
        </w:rPr>
        <w:t xml:space="preserve"> Asian Congress of Ar</w:t>
      </w:r>
      <w:r>
        <w:rPr>
          <w:sz w:val="24"/>
          <w:szCs w:val="24"/>
        </w:rPr>
        <w:t>chitecture for the year 2018</w:t>
      </w:r>
      <w:r w:rsidRPr="00365718">
        <w:rPr>
          <w:sz w:val="24"/>
          <w:szCs w:val="24"/>
        </w:rPr>
        <w:t xml:space="preserve"> hosted by the Japanese Institute of Architects in Tokyo, Japan. ACA 18 was aimed at promoting discourse on environment and the role of architects within the ARCASIA regions and beyond. Key note speeches, symposiums and panel discussions, student competition, student workshops, technical papers, ARCASIA awards ceremony, award winning architectural displays, international networking events, showcase, architectural and urban trip tours were integrated into the 05-day program.</w:t>
      </w:r>
    </w:p>
    <w:p w:rsidR="00357C6F" w:rsidRPr="00365718" w:rsidRDefault="00357C6F" w:rsidP="00357C6F">
      <w:pPr>
        <w:rPr>
          <w:sz w:val="24"/>
          <w:szCs w:val="24"/>
        </w:rPr>
      </w:pPr>
      <w:r w:rsidRPr="00365718">
        <w:rPr>
          <w:sz w:val="24"/>
          <w:szCs w:val="24"/>
        </w:rPr>
        <w:lastRenderedPageBreak/>
        <w:t xml:space="preserve">Before the official opening of ACA 18 committee meetings for ACAE, ACPP, ACGSA, ACSR, ACYA and Fellowship were arranged at the Meiji University on 10 Sep 2018., this was followed by a beautiful welcome reception organized by the hosts at </w:t>
      </w:r>
      <w:proofErr w:type="spellStart"/>
      <w:r w:rsidRPr="00365718">
        <w:rPr>
          <w:sz w:val="24"/>
          <w:szCs w:val="24"/>
        </w:rPr>
        <w:t>Andaz</w:t>
      </w:r>
      <w:proofErr w:type="spellEnd"/>
      <w:r w:rsidRPr="00365718">
        <w:rPr>
          <w:sz w:val="24"/>
          <w:szCs w:val="24"/>
        </w:rPr>
        <w:t xml:space="preserve">, Tokyo. </w:t>
      </w:r>
    </w:p>
    <w:p w:rsidR="00357C6F" w:rsidRPr="00365718" w:rsidRDefault="00357C6F" w:rsidP="00357C6F">
      <w:pPr>
        <w:rPr>
          <w:sz w:val="24"/>
          <w:szCs w:val="24"/>
        </w:rPr>
      </w:pPr>
      <w:r w:rsidRPr="00365718">
        <w:rPr>
          <w:sz w:val="24"/>
          <w:szCs w:val="24"/>
        </w:rPr>
        <w:t>Day 2 and 3 of ACA 18 consisted of the ARCASIA Council Meeting on 11</w:t>
      </w:r>
      <w:r w:rsidRPr="00365718">
        <w:rPr>
          <w:sz w:val="24"/>
          <w:szCs w:val="24"/>
          <w:vertAlign w:val="superscript"/>
        </w:rPr>
        <w:t>th</w:t>
      </w:r>
      <w:r w:rsidRPr="00365718">
        <w:rPr>
          <w:sz w:val="24"/>
          <w:szCs w:val="24"/>
        </w:rPr>
        <w:t xml:space="preserve"> and 12</w:t>
      </w:r>
      <w:r w:rsidRPr="00365718">
        <w:rPr>
          <w:sz w:val="24"/>
          <w:szCs w:val="24"/>
          <w:vertAlign w:val="superscript"/>
        </w:rPr>
        <w:t>th</w:t>
      </w:r>
      <w:r w:rsidRPr="00365718">
        <w:rPr>
          <w:sz w:val="24"/>
          <w:szCs w:val="24"/>
        </w:rPr>
        <w:t xml:space="preserve"> Sep 2018. All member institutes except Bhutan and were present at the council meeting. </w:t>
      </w:r>
    </w:p>
    <w:p w:rsidR="00357C6F" w:rsidRPr="00365718" w:rsidRDefault="00357C6F" w:rsidP="00357C6F">
      <w:pPr>
        <w:rPr>
          <w:sz w:val="24"/>
          <w:szCs w:val="24"/>
        </w:rPr>
      </w:pPr>
      <w:r w:rsidRPr="00365718">
        <w:rPr>
          <w:sz w:val="24"/>
          <w:szCs w:val="24"/>
        </w:rPr>
        <w:t xml:space="preserve">A cocktail party with a talk show by architects titled ‘Design Talk’ was conducted </w:t>
      </w:r>
      <w:r>
        <w:rPr>
          <w:sz w:val="24"/>
          <w:szCs w:val="24"/>
        </w:rPr>
        <w:t xml:space="preserve">by Klein </w:t>
      </w:r>
      <w:proofErr w:type="spellStart"/>
      <w:r>
        <w:rPr>
          <w:sz w:val="24"/>
          <w:szCs w:val="24"/>
        </w:rPr>
        <w:t>Dutham</w:t>
      </w:r>
      <w:proofErr w:type="spellEnd"/>
      <w:r>
        <w:rPr>
          <w:sz w:val="24"/>
          <w:szCs w:val="24"/>
        </w:rPr>
        <w:t xml:space="preserve"> Architecture </w:t>
      </w:r>
      <w:r w:rsidRPr="00365718">
        <w:rPr>
          <w:sz w:val="24"/>
          <w:szCs w:val="24"/>
        </w:rPr>
        <w:t>on 11</w:t>
      </w:r>
      <w:r w:rsidRPr="00365718">
        <w:rPr>
          <w:sz w:val="24"/>
          <w:szCs w:val="24"/>
          <w:vertAlign w:val="superscript"/>
        </w:rPr>
        <w:t>th</w:t>
      </w:r>
      <w:r w:rsidRPr="00365718">
        <w:rPr>
          <w:sz w:val="24"/>
          <w:szCs w:val="24"/>
        </w:rPr>
        <w:t xml:space="preserve"> Sep 2018 at The National Art Center, Tokyo. Part 1 of the event consisted of young architects from the ACRASIA regions presenting on the topic ‘My </w:t>
      </w:r>
      <w:proofErr w:type="spellStart"/>
      <w:r w:rsidRPr="00365718">
        <w:rPr>
          <w:sz w:val="24"/>
          <w:szCs w:val="24"/>
        </w:rPr>
        <w:t>Favourite</w:t>
      </w:r>
      <w:proofErr w:type="spellEnd"/>
      <w:r w:rsidRPr="00365718">
        <w:rPr>
          <w:sz w:val="24"/>
          <w:szCs w:val="24"/>
        </w:rPr>
        <w:t xml:space="preserve"> City’, Pecha Kucha presentations were made by</w:t>
      </w:r>
      <w:r>
        <w:rPr>
          <w:sz w:val="24"/>
          <w:szCs w:val="24"/>
        </w:rPr>
        <w:t xml:space="preserve"> Fawad Suhail from Pakistan, Daniel </w:t>
      </w:r>
      <w:proofErr w:type="spellStart"/>
      <w:r>
        <w:rPr>
          <w:sz w:val="24"/>
          <w:szCs w:val="24"/>
        </w:rPr>
        <w:t>Setiawan</w:t>
      </w:r>
      <w:proofErr w:type="spellEnd"/>
      <w:r>
        <w:rPr>
          <w:sz w:val="24"/>
          <w:szCs w:val="24"/>
        </w:rPr>
        <w:t xml:space="preserve"> from Indonesia, Tan Szue Hann from Singapore and Simon Hui from Hong Kong.</w:t>
      </w:r>
      <w:r w:rsidRPr="00365718">
        <w:rPr>
          <w:sz w:val="24"/>
          <w:szCs w:val="24"/>
        </w:rPr>
        <w:t xml:space="preserve"> Renowned Japanese contemporary architects, </w:t>
      </w:r>
      <w:proofErr w:type="spellStart"/>
      <w:r w:rsidRPr="00365718">
        <w:rPr>
          <w:sz w:val="24"/>
          <w:szCs w:val="24"/>
        </w:rPr>
        <w:t>Kazuyo</w:t>
      </w:r>
      <w:proofErr w:type="spellEnd"/>
      <w:r w:rsidRPr="00365718">
        <w:rPr>
          <w:sz w:val="24"/>
          <w:szCs w:val="24"/>
        </w:rPr>
        <w:t xml:space="preserve"> </w:t>
      </w:r>
      <w:proofErr w:type="spellStart"/>
      <w:r w:rsidRPr="00365718">
        <w:rPr>
          <w:sz w:val="24"/>
          <w:szCs w:val="24"/>
        </w:rPr>
        <w:t>Sejima</w:t>
      </w:r>
      <w:proofErr w:type="spellEnd"/>
      <w:r w:rsidRPr="00365718">
        <w:rPr>
          <w:sz w:val="24"/>
          <w:szCs w:val="24"/>
        </w:rPr>
        <w:t xml:space="preserve"> and Toyo Ito presented some of their inspiring projects in Part 2 of the event. The event closed with a question and answer session with the audience.  The evening was a brilliant opportunity for architects from all over the region to interact and </w:t>
      </w:r>
      <w:r w:rsidR="00CA37BB" w:rsidRPr="00365718">
        <w:rPr>
          <w:sz w:val="24"/>
          <w:szCs w:val="24"/>
        </w:rPr>
        <w:t>socialize</w:t>
      </w:r>
      <w:r w:rsidRPr="00365718">
        <w:rPr>
          <w:sz w:val="24"/>
          <w:szCs w:val="24"/>
        </w:rPr>
        <w:t xml:space="preserve"> in an informal setting. </w:t>
      </w:r>
    </w:p>
    <w:p w:rsidR="00357C6F" w:rsidRPr="00365718" w:rsidRDefault="00357C6F" w:rsidP="00357C6F">
      <w:pPr>
        <w:rPr>
          <w:sz w:val="24"/>
          <w:szCs w:val="24"/>
        </w:rPr>
      </w:pPr>
      <w:r w:rsidRPr="00365718">
        <w:rPr>
          <w:sz w:val="24"/>
          <w:szCs w:val="24"/>
        </w:rPr>
        <w:t>The AAA dinner was held on 12</w:t>
      </w:r>
      <w:r w:rsidRPr="00365718">
        <w:rPr>
          <w:sz w:val="24"/>
          <w:szCs w:val="24"/>
          <w:vertAlign w:val="superscript"/>
        </w:rPr>
        <w:t>th</w:t>
      </w:r>
      <w:r w:rsidRPr="00365718">
        <w:rPr>
          <w:sz w:val="24"/>
          <w:szCs w:val="24"/>
        </w:rPr>
        <w:t xml:space="preserve"> Sep 2018 at the beautiful </w:t>
      </w:r>
      <w:proofErr w:type="spellStart"/>
      <w:r w:rsidRPr="00365718">
        <w:rPr>
          <w:sz w:val="24"/>
          <w:szCs w:val="24"/>
        </w:rPr>
        <w:t>Happo-en</w:t>
      </w:r>
      <w:proofErr w:type="spellEnd"/>
      <w:r w:rsidRPr="00365718">
        <w:rPr>
          <w:sz w:val="24"/>
          <w:szCs w:val="24"/>
        </w:rPr>
        <w:t>. In the spirit of its conception, the evening acknowledged exemplary work by Asian architects and encouraged the sustenance of the Asia spirit, the development and improvement of the Asian built environment and enhancement of the awareness of the role of architecture and architects in the socio-economic setting of Asian countries.</w:t>
      </w:r>
    </w:p>
    <w:p w:rsidR="00357C6F" w:rsidRPr="00365718" w:rsidRDefault="00357C6F" w:rsidP="00357C6F">
      <w:pPr>
        <w:rPr>
          <w:sz w:val="24"/>
          <w:szCs w:val="24"/>
        </w:rPr>
      </w:pPr>
      <w:r w:rsidRPr="00365718">
        <w:rPr>
          <w:sz w:val="24"/>
          <w:szCs w:val="24"/>
        </w:rPr>
        <w:t>Day 3 marked the official opening of the Asian Congress of Architects 2018. Mr. Jahangir Khan (President ARCASIA), Keiichiro Tsuchiya (President Meiji University) and Masaharu Rokushika (President of the Japan Institute of Architects) in their opening remarks welcomed all participants, attendees and visitors at ACA 18. They showed their support and encouragement towards the co-existence within diversity amongst the ARCASIA member institutes and hoped for bigger, better and closer bonds among all the nations for a collective goal of working towards the betterment of the built environment.</w:t>
      </w:r>
    </w:p>
    <w:p w:rsidR="00357C6F" w:rsidRPr="00365718" w:rsidRDefault="00357C6F" w:rsidP="00357C6F">
      <w:pPr>
        <w:rPr>
          <w:sz w:val="24"/>
          <w:szCs w:val="24"/>
        </w:rPr>
      </w:pPr>
      <w:r w:rsidRPr="00365718">
        <w:rPr>
          <w:sz w:val="24"/>
          <w:szCs w:val="24"/>
        </w:rPr>
        <w:t>The ARCASIA Friendship Night, held at the Hotel New Otani, was an ev</w:t>
      </w:r>
      <w:r>
        <w:rPr>
          <w:sz w:val="24"/>
          <w:szCs w:val="24"/>
        </w:rPr>
        <w:t>ening of grandeur, socializing</w:t>
      </w:r>
      <w:r w:rsidRPr="00365718">
        <w:rPr>
          <w:sz w:val="24"/>
          <w:szCs w:val="24"/>
        </w:rPr>
        <w:t xml:space="preserve"> and cultural exchange between the ARCASIA member countries.</w:t>
      </w:r>
    </w:p>
    <w:p w:rsidR="00357C6F" w:rsidRPr="00365718" w:rsidRDefault="00357C6F" w:rsidP="00357C6F">
      <w:pPr>
        <w:rPr>
          <w:sz w:val="24"/>
          <w:szCs w:val="24"/>
        </w:rPr>
      </w:pPr>
      <w:r w:rsidRPr="00365718">
        <w:rPr>
          <w:sz w:val="24"/>
          <w:szCs w:val="24"/>
        </w:rPr>
        <w:t xml:space="preserve">The ACA 18 Symposium was distributed into three theme sessions under three interlinked themes; </w:t>
      </w:r>
      <w:proofErr w:type="spellStart"/>
      <w:r w:rsidRPr="00365718">
        <w:rPr>
          <w:sz w:val="24"/>
          <w:szCs w:val="24"/>
        </w:rPr>
        <w:t>Simplicity|Design</w:t>
      </w:r>
      <w:proofErr w:type="spellEnd"/>
      <w:r w:rsidRPr="00365718">
        <w:rPr>
          <w:sz w:val="24"/>
          <w:szCs w:val="24"/>
        </w:rPr>
        <w:t xml:space="preserve">, </w:t>
      </w:r>
      <w:proofErr w:type="spellStart"/>
      <w:r w:rsidRPr="00365718">
        <w:rPr>
          <w:sz w:val="24"/>
          <w:szCs w:val="24"/>
        </w:rPr>
        <w:t>Simplicity|Multiplicity</w:t>
      </w:r>
      <w:proofErr w:type="spellEnd"/>
      <w:r w:rsidRPr="00365718">
        <w:rPr>
          <w:sz w:val="24"/>
          <w:szCs w:val="24"/>
        </w:rPr>
        <w:t xml:space="preserve"> and Multiplicity |Technology. Each theme session invited world famous architects to present their work and ideas within the set themes, keynote speeches were made by Kai-Uwe Bergmann (Bjarke </w:t>
      </w:r>
      <w:proofErr w:type="spellStart"/>
      <w:r w:rsidRPr="00365718">
        <w:rPr>
          <w:sz w:val="24"/>
          <w:szCs w:val="24"/>
        </w:rPr>
        <w:t>Ingels</w:t>
      </w:r>
      <w:proofErr w:type="spellEnd"/>
      <w:r w:rsidRPr="00365718">
        <w:rPr>
          <w:sz w:val="24"/>
          <w:szCs w:val="24"/>
        </w:rPr>
        <w:t xml:space="preserve"> Group [BIG]), </w:t>
      </w:r>
      <w:proofErr w:type="spellStart"/>
      <w:r w:rsidRPr="00365718">
        <w:rPr>
          <w:sz w:val="24"/>
          <w:szCs w:val="24"/>
        </w:rPr>
        <w:t>Fumihiko</w:t>
      </w:r>
      <w:proofErr w:type="spellEnd"/>
      <w:r w:rsidRPr="00365718">
        <w:rPr>
          <w:sz w:val="24"/>
          <w:szCs w:val="24"/>
        </w:rPr>
        <w:t xml:space="preserve"> Maki (Maki and Associates) and Yasmeen </w:t>
      </w:r>
      <w:proofErr w:type="spellStart"/>
      <w:r w:rsidRPr="00365718">
        <w:rPr>
          <w:sz w:val="24"/>
          <w:szCs w:val="24"/>
        </w:rPr>
        <w:t>Lari</w:t>
      </w:r>
      <w:proofErr w:type="spellEnd"/>
      <w:r w:rsidRPr="00365718">
        <w:rPr>
          <w:sz w:val="24"/>
          <w:szCs w:val="24"/>
        </w:rPr>
        <w:t xml:space="preserve"> (Co-Founder and CEO, Heritage Foundation of Pakistan). Speakers among the theme sessions included:</w:t>
      </w:r>
    </w:p>
    <w:p w:rsidR="00357C6F" w:rsidRPr="00365718" w:rsidRDefault="00357C6F" w:rsidP="00357C6F">
      <w:pPr>
        <w:pStyle w:val="NoSpacing"/>
        <w:numPr>
          <w:ilvl w:val="0"/>
          <w:numId w:val="3"/>
        </w:numPr>
        <w:rPr>
          <w:sz w:val="24"/>
          <w:szCs w:val="24"/>
        </w:rPr>
      </w:pPr>
      <w:proofErr w:type="spellStart"/>
      <w:r w:rsidRPr="00365718">
        <w:rPr>
          <w:sz w:val="24"/>
          <w:szCs w:val="24"/>
        </w:rPr>
        <w:t>Takaharu</w:t>
      </w:r>
      <w:proofErr w:type="spellEnd"/>
      <w:r w:rsidRPr="00365718">
        <w:rPr>
          <w:sz w:val="24"/>
          <w:szCs w:val="24"/>
        </w:rPr>
        <w:t xml:space="preserve"> </w:t>
      </w:r>
      <w:proofErr w:type="spellStart"/>
      <w:r w:rsidRPr="00365718">
        <w:rPr>
          <w:sz w:val="24"/>
          <w:szCs w:val="24"/>
        </w:rPr>
        <w:t>Tezuka</w:t>
      </w:r>
      <w:proofErr w:type="spellEnd"/>
      <w:r w:rsidRPr="00365718">
        <w:rPr>
          <w:sz w:val="24"/>
          <w:szCs w:val="24"/>
        </w:rPr>
        <w:t xml:space="preserve"> (Architect / President of TEZUKA ARCHITECTS / Professor of Tokyo City University)</w:t>
      </w:r>
    </w:p>
    <w:p w:rsidR="00357C6F" w:rsidRPr="00365718" w:rsidRDefault="00357C6F" w:rsidP="00357C6F">
      <w:pPr>
        <w:pStyle w:val="NoSpacing"/>
        <w:numPr>
          <w:ilvl w:val="0"/>
          <w:numId w:val="3"/>
        </w:numPr>
        <w:rPr>
          <w:sz w:val="24"/>
          <w:szCs w:val="24"/>
        </w:rPr>
      </w:pPr>
      <w:r w:rsidRPr="00365718">
        <w:rPr>
          <w:sz w:val="24"/>
          <w:szCs w:val="24"/>
        </w:rPr>
        <w:t>Rafiq Azam (Architect - Bangladesh)</w:t>
      </w:r>
    </w:p>
    <w:p w:rsidR="00357C6F" w:rsidRPr="00365718" w:rsidRDefault="00357C6F" w:rsidP="00357C6F">
      <w:pPr>
        <w:pStyle w:val="NoSpacing"/>
        <w:numPr>
          <w:ilvl w:val="0"/>
          <w:numId w:val="3"/>
        </w:numPr>
        <w:rPr>
          <w:sz w:val="24"/>
          <w:szCs w:val="24"/>
        </w:rPr>
      </w:pPr>
      <w:proofErr w:type="spellStart"/>
      <w:r w:rsidRPr="00365718">
        <w:rPr>
          <w:sz w:val="24"/>
          <w:szCs w:val="24"/>
        </w:rPr>
        <w:lastRenderedPageBreak/>
        <w:t>Eleena</w:t>
      </w:r>
      <w:proofErr w:type="spellEnd"/>
      <w:r w:rsidRPr="00365718">
        <w:rPr>
          <w:sz w:val="24"/>
          <w:szCs w:val="24"/>
        </w:rPr>
        <w:t xml:space="preserve"> Jamil (Architect - Malaysia)</w:t>
      </w:r>
    </w:p>
    <w:p w:rsidR="00357C6F" w:rsidRPr="00365718" w:rsidRDefault="00357C6F" w:rsidP="00357C6F">
      <w:pPr>
        <w:pStyle w:val="NoSpacing"/>
        <w:numPr>
          <w:ilvl w:val="0"/>
          <w:numId w:val="3"/>
        </w:numPr>
        <w:rPr>
          <w:sz w:val="24"/>
          <w:szCs w:val="24"/>
        </w:rPr>
      </w:pPr>
      <w:r w:rsidRPr="00365718">
        <w:rPr>
          <w:sz w:val="24"/>
          <w:szCs w:val="24"/>
        </w:rPr>
        <w:t>Masami Kobayashi (Architect - Japan)</w:t>
      </w:r>
    </w:p>
    <w:p w:rsidR="00357C6F" w:rsidRPr="00365718" w:rsidRDefault="00357C6F" w:rsidP="00357C6F">
      <w:pPr>
        <w:pStyle w:val="NoSpacing"/>
        <w:numPr>
          <w:ilvl w:val="0"/>
          <w:numId w:val="3"/>
        </w:numPr>
        <w:rPr>
          <w:sz w:val="24"/>
          <w:szCs w:val="24"/>
        </w:rPr>
      </w:pPr>
      <w:r w:rsidRPr="00365718">
        <w:rPr>
          <w:sz w:val="24"/>
          <w:szCs w:val="24"/>
        </w:rPr>
        <w:t xml:space="preserve">Heng </w:t>
      </w:r>
      <w:proofErr w:type="spellStart"/>
      <w:r w:rsidRPr="00365718">
        <w:rPr>
          <w:sz w:val="24"/>
          <w:szCs w:val="24"/>
        </w:rPr>
        <w:t>Chye</w:t>
      </w:r>
      <w:proofErr w:type="spellEnd"/>
      <w:r w:rsidRPr="00365718">
        <w:rPr>
          <w:sz w:val="24"/>
          <w:szCs w:val="24"/>
        </w:rPr>
        <w:t xml:space="preserve"> Kiang (Urban planner/designer - Singapore)</w:t>
      </w:r>
    </w:p>
    <w:p w:rsidR="00357C6F" w:rsidRPr="00365718" w:rsidRDefault="00357C6F" w:rsidP="00357C6F">
      <w:pPr>
        <w:pStyle w:val="NoSpacing"/>
        <w:numPr>
          <w:ilvl w:val="0"/>
          <w:numId w:val="3"/>
        </w:numPr>
        <w:rPr>
          <w:sz w:val="24"/>
          <w:szCs w:val="24"/>
        </w:rPr>
      </w:pPr>
      <w:r w:rsidRPr="00365718">
        <w:rPr>
          <w:sz w:val="24"/>
          <w:szCs w:val="24"/>
        </w:rPr>
        <w:t>Caroline Bos (Architect - The Netherlands)</w:t>
      </w:r>
    </w:p>
    <w:p w:rsidR="00357C6F" w:rsidRPr="00365718" w:rsidRDefault="00357C6F" w:rsidP="00357C6F">
      <w:pPr>
        <w:pStyle w:val="NoSpacing"/>
        <w:numPr>
          <w:ilvl w:val="0"/>
          <w:numId w:val="3"/>
        </w:numPr>
        <w:rPr>
          <w:sz w:val="24"/>
          <w:szCs w:val="24"/>
        </w:rPr>
      </w:pPr>
      <w:r w:rsidRPr="00365718">
        <w:rPr>
          <w:sz w:val="24"/>
          <w:szCs w:val="24"/>
        </w:rPr>
        <w:t>Shin Sakurai (Architect - Japan)</w:t>
      </w:r>
    </w:p>
    <w:p w:rsidR="00357C6F" w:rsidRPr="00365718" w:rsidRDefault="00357C6F" w:rsidP="00357C6F">
      <w:pPr>
        <w:pStyle w:val="NoSpacing"/>
        <w:numPr>
          <w:ilvl w:val="0"/>
          <w:numId w:val="3"/>
        </w:numPr>
        <w:rPr>
          <w:sz w:val="24"/>
          <w:szCs w:val="24"/>
        </w:rPr>
      </w:pPr>
      <w:r w:rsidRPr="00365718">
        <w:rPr>
          <w:sz w:val="24"/>
          <w:szCs w:val="24"/>
        </w:rPr>
        <w:t xml:space="preserve">Kohei </w:t>
      </w:r>
      <w:proofErr w:type="spellStart"/>
      <w:r w:rsidRPr="00365718">
        <w:rPr>
          <w:sz w:val="24"/>
          <w:szCs w:val="24"/>
        </w:rPr>
        <w:t>Shintani</w:t>
      </w:r>
      <w:proofErr w:type="spellEnd"/>
      <w:r w:rsidRPr="00365718">
        <w:rPr>
          <w:sz w:val="24"/>
          <w:szCs w:val="24"/>
        </w:rPr>
        <w:t>(Structural Engineer - Japan)</w:t>
      </w:r>
    </w:p>
    <w:p w:rsidR="00357C6F" w:rsidRPr="00365718" w:rsidRDefault="00357C6F" w:rsidP="00357C6F">
      <w:pPr>
        <w:pStyle w:val="NoSpacing"/>
        <w:numPr>
          <w:ilvl w:val="0"/>
          <w:numId w:val="3"/>
        </w:numPr>
        <w:rPr>
          <w:sz w:val="24"/>
          <w:szCs w:val="24"/>
        </w:rPr>
      </w:pPr>
      <w:r w:rsidRPr="00365718">
        <w:rPr>
          <w:sz w:val="24"/>
          <w:szCs w:val="24"/>
        </w:rPr>
        <w:t>Masahito Shimizu (Architect - Japan)</w:t>
      </w:r>
    </w:p>
    <w:p w:rsidR="00357C6F" w:rsidRPr="00365718" w:rsidRDefault="00357C6F" w:rsidP="00357C6F">
      <w:pPr>
        <w:rPr>
          <w:sz w:val="24"/>
          <w:szCs w:val="24"/>
        </w:rPr>
      </w:pPr>
    </w:p>
    <w:p w:rsidR="00357C6F" w:rsidRPr="00365718" w:rsidRDefault="00357C6F" w:rsidP="00357C6F">
      <w:pPr>
        <w:rPr>
          <w:sz w:val="24"/>
          <w:szCs w:val="24"/>
        </w:rPr>
      </w:pPr>
      <w:r w:rsidRPr="00365718">
        <w:rPr>
          <w:sz w:val="24"/>
          <w:szCs w:val="24"/>
        </w:rPr>
        <w:t>The two-day Symposium ended with a Short Talk Session on the theme of Sustainable Development Goals where enlightening presentations were made by;</w:t>
      </w:r>
    </w:p>
    <w:p w:rsidR="00357C6F" w:rsidRPr="00365718" w:rsidRDefault="00357C6F" w:rsidP="00357C6F">
      <w:pPr>
        <w:pStyle w:val="NoSpacing"/>
        <w:numPr>
          <w:ilvl w:val="0"/>
          <w:numId w:val="2"/>
        </w:numPr>
        <w:rPr>
          <w:sz w:val="24"/>
          <w:szCs w:val="24"/>
        </w:rPr>
      </w:pPr>
      <w:r w:rsidRPr="00365718">
        <w:rPr>
          <w:sz w:val="24"/>
          <w:szCs w:val="24"/>
        </w:rPr>
        <w:t>Ai Ohara (Director, Japan Innovation Network (JIN))</w:t>
      </w:r>
    </w:p>
    <w:p w:rsidR="00357C6F" w:rsidRPr="00365718" w:rsidRDefault="00357C6F" w:rsidP="00357C6F">
      <w:pPr>
        <w:pStyle w:val="NoSpacing"/>
        <w:numPr>
          <w:ilvl w:val="0"/>
          <w:numId w:val="2"/>
        </w:numPr>
        <w:rPr>
          <w:sz w:val="24"/>
          <w:szCs w:val="24"/>
        </w:rPr>
      </w:pPr>
      <w:r w:rsidRPr="00365718">
        <w:rPr>
          <w:sz w:val="24"/>
          <w:szCs w:val="24"/>
        </w:rPr>
        <w:t>Izumi Sakata (President of OSA Japan)</w:t>
      </w:r>
    </w:p>
    <w:p w:rsidR="00357C6F" w:rsidRPr="00365718" w:rsidRDefault="00357C6F" w:rsidP="00357C6F">
      <w:pPr>
        <w:pStyle w:val="NoSpacing"/>
        <w:numPr>
          <w:ilvl w:val="0"/>
          <w:numId w:val="2"/>
        </w:numPr>
        <w:rPr>
          <w:sz w:val="24"/>
          <w:szCs w:val="24"/>
        </w:rPr>
      </w:pPr>
      <w:r w:rsidRPr="00365718">
        <w:rPr>
          <w:sz w:val="24"/>
          <w:szCs w:val="24"/>
        </w:rPr>
        <w:t>Sudhir Balakrishnan Pillai (Architect - India)</w:t>
      </w:r>
    </w:p>
    <w:p w:rsidR="00357C6F" w:rsidRPr="00365718" w:rsidRDefault="00357C6F" w:rsidP="00357C6F">
      <w:pPr>
        <w:pStyle w:val="NoSpacing"/>
        <w:numPr>
          <w:ilvl w:val="0"/>
          <w:numId w:val="2"/>
        </w:numPr>
        <w:rPr>
          <w:sz w:val="24"/>
          <w:szCs w:val="24"/>
        </w:rPr>
      </w:pPr>
      <w:r w:rsidRPr="00365718">
        <w:rPr>
          <w:sz w:val="24"/>
          <w:szCs w:val="24"/>
        </w:rPr>
        <w:t xml:space="preserve">Tamae </w:t>
      </w:r>
      <w:proofErr w:type="spellStart"/>
      <w:r w:rsidRPr="00365718">
        <w:rPr>
          <w:sz w:val="24"/>
          <w:szCs w:val="24"/>
        </w:rPr>
        <w:t>Utsuno</w:t>
      </w:r>
      <w:proofErr w:type="spellEnd"/>
      <w:r w:rsidRPr="00365718">
        <w:rPr>
          <w:sz w:val="24"/>
          <w:szCs w:val="24"/>
        </w:rPr>
        <w:t xml:space="preserve"> (Chief, Overseas Business Division, IPP Business Group, </w:t>
      </w:r>
      <w:proofErr w:type="spellStart"/>
      <w:r w:rsidRPr="00365718">
        <w:rPr>
          <w:sz w:val="24"/>
          <w:szCs w:val="24"/>
        </w:rPr>
        <w:t>Looop</w:t>
      </w:r>
      <w:proofErr w:type="spellEnd"/>
      <w:r w:rsidRPr="00365718">
        <w:rPr>
          <w:sz w:val="24"/>
          <w:szCs w:val="24"/>
        </w:rPr>
        <w:t xml:space="preserve"> Inc)</w:t>
      </w:r>
    </w:p>
    <w:p w:rsidR="00357C6F" w:rsidRPr="00365718" w:rsidRDefault="00357C6F" w:rsidP="00357C6F">
      <w:pPr>
        <w:pStyle w:val="NoSpacing"/>
        <w:numPr>
          <w:ilvl w:val="0"/>
          <w:numId w:val="2"/>
        </w:numPr>
        <w:rPr>
          <w:sz w:val="24"/>
          <w:szCs w:val="24"/>
        </w:rPr>
      </w:pPr>
      <w:proofErr w:type="spellStart"/>
      <w:r w:rsidRPr="00365718">
        <w:rPr>
          <w:sz w:val="24"/>
          <w:szCs w:val="24"/>
        </w:rPr>
        <w:t>Vipavee</w:t>
      </w:r>
      <w:proofErr w:type="spellEnd"/>
      <w:r w:rsidRPr="00365718">
        <w:rPr>
          <w:sz w:val="24"/>
          <w:szCs w:val="24"/>
        </w:rPr>
        <w:t xml:space="preserve"> </w:t>
      </w:r>
      <w:proofErr w:type="spellStart"/>
      <w:r w:rsidRPr="00365718">
        <w:rPr>
          <w:sz w:val="24"/>
          <w:szCs w:val="24"/>
        </w:rPr>
        <w:t>Kunavichayanont</w:t>
      </w:r>
      <w:proofErr w:type="spellEnd"/>
      <w:r w:rsidRPr="00365718">
        <w:rPr>
          <w:sz w:val="24"/>
          <w:szCs w:val="24"/>
        </w:rPr>
        <w:t>(Architect - Thailand)</w:t>
      </w:r>
    </w:p>
    <w:p w:rsidR="00357C6F" w:rsidRPr="00365718" w:rsidRDefault="00357C6F" w:rsidP="00357C6F">
      <w:pPr>
        <w:pStyle w:val="NoSpacing"/>
        <w:numPr>
          <w:ilvl w:val="0"/>
          <w:numId w:val="2"/>
        </w:numPr>
        <w:rPr>
          <w:sz w:val="24"/>
          <w:szCs w:val="24"/>
        </w:rPr>
      </w:pPr>
      <w:r w:rsidRPr="00365718">
        <w:rPr>
          <w:sz w:val="24"/>
          <w:szCs w:val="24"/>
        </w:rPr>
        <w:t xml:space="preserve">Kazuo </w:t>
      </w:r>
      <w:proofErr w:type="spellStart"/>
      <w:r w:rsidRPr="00365718">
        <w:rPr>
          <w:sz w:val="24"/>
          <w:szCs w:val="24"/>
        </w:rPr>
        <w:t>Iwamura</w:t>
      </w:r>
      <w:proofErr w:type="spellEnd"/>
      <w:r w:rsidRPr="00365718">
        <w:rPr>
          <w:sz w:val="24"/>
          <w:szCs w:val="24"/>
        </w:rPr>
        <w:t>(Architect - Japan)</w:t>
      </w:r>
    </w:p>
    <w:p w:rsidR="00357C6F" w:rsidRPr="00365718" w:rsidRDefault="00357C6F" w:rsidP="00357C6F">
      <w:pPr>
        <w:pStyle w:val="NoSpacing"/>
        <w:ind w:left="720"/>
        <w:rPr>
          <w:sz w:val="24"/>
          <w:szCs w:val="24"/>
        </w:rPr>
      </w:pPr>
    </w:p>
    <w:p w:rsidR="00357C6F" w:rsidRPr="00365718" w:rsidRDefault="00357C6F" w:rsidP="00357C6F">
      <w:pPr>
        <w:rPr>
          <w:sz w:val="24"/>
          <w:szCs w:val="24"/>
        </w:rPr>
      </w:pPr>
      <w:r w:rsidRPr="00365718">
        <w:rPr>
          <w:sz w:val="24"/>
          <w:szCs w:val="24"/>
        </w:rPr>
        <w:t>After a successful two-day Symposium, the ACA flag was handed over to Institute of Architects Bangladesh (IAB) for transition into ACA 19, at the closing ceremony.  The closing ceremony was followed by two excursion tours arranged by JIA; Tokyo River Cruise &amp; Hama-</w:t>
      </w:r>
      <w:proofErr w:type="spellStart"/>
      <w:r w:rsidRPr="00365718">
        <w:rPr>
          <w:sz w:val="24"/>
          <w:szCs w:val="24"/>
        </w:rPr>
        <w:t>Rikyu</w:t>
      </w:r>
      <w:proofErr w:type="spellEnd"/>
      <w:r w:rsidRPr="00365718">
        <w:rPr>
          <w:sz w:val="24"/>
          <w:szCs w:val="24"/>
        </w:rPr>
        <w:t xml:space="preserve"> Gardens and TOKYO SKYTREE® &amp; </w:t>
      </w:r>
      <w:proofErr w:type="spellStart"/>
      <w:r w:rsidRPr="00365718">
        <w:rPr>
          <w:sz w:val="24"/>
          <w:szCs w:val="24"/>
        </w:rPr>
        <w:t>Solamachi</w:t>
      </w:r>
      <w:proofErr w:type="spellEnd"/>
      <w:r w:rsidRPr="00365718">
        <w:rPr>
          <w:sz w:val="24"/>
          <w:szCs w:val="24"/>
        </w:rPr>
        <w:t xml:space="preserve"> shopping tour. </w:t>
      </w:r>
    </w:p>
    <w:p w:rsidR="00357C6F" w:rsidRDefault="00357C6F" w:rsidP="00357C6F">
      <w:r>
        <w:t xml:space="preserve">​ </w:t>
      </w:r>
    </w:p>
    <w:p w:rsidR="00357C6F" w:rsidRDefault="00357C6F" w:rsidP="00357C6F"/>
    <w:p w:rsidR="00357C6F" w:rsidRDefault="00357C6F" w:rsidP="00357C6F"/>
    <w:p w:rsidR="00357C6F" w:rsidRPr="005A0AB9" w:rsidRDefault="00357C6F" w:rsidP="00DF7BEB">
      <w:pPr>
        <w:rPr>
          <w:b/>
          <w:sz w:val="20"/>
        </w:rPr>
      </w:pPr>
    </w:p>
    <w:sectPr w:rsidR="00357C6F" w:rsidRPr="005A0AB9" w:rsidSect="004B6A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ordia New">
    <w:panose1 w:val="020B0304020202020204"/>
    <w:charset w:val="DE"/>
    <w:family w:val="roman"/>
    <w:notTrueType/>
    <w:pitch w:val="variable"/>
    <w:sig w:usb0="01000001" w:usb1="00000000" w:usb2="00000000" w:usb3="00000000" w:csb0="0001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DA0F24"/>
    <w:multiLevelType w:val="hybridMultilevel"/>
    <w:tmpl w:val="32320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A10563B"/>
    <w:multiLevelType w:val="hybridMultilevel"/>
    <w:tmpl w:val="141008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16E6208"/>
    <w:multiLevelType w:val="hybridMultilevel"/>
    <w:tmpl w:val="2D94D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690AFD"/>
    <w:rsid w:val="00033D0B"/>
    <w:rsid w:val="001019E4"/>
    <w:rsid w:val="00125CDB"/>
    <w:rsid w:val="001F3F34"/>
    <w:rsid w:val="00243C1D"/>
    <w:rsid w:val="0032702B"/>
    <w:rsid w:val="00357C6F"/>
    <w:rsid w:val="003964DB"/>
    <w:rsid w:val="0043352B"/>
    <w:rsid w:val="0044142E"/>
    <w:rsid w:val="004B6A13"/>
    <w:rsid w:val="005A0AB9"/>
    <w:rsid w:val="00603450"/>
    <w:rsid w:val="00690AFD"/>
    <w:rsid w:val="006E6567"/>
    <w:rsid w:val="00704DA6"/>
    <w:rsid w:val="007A44C0"/>
    <w:rsid w:val="007F241A"/>
    <w:rsid w:val="00893A68"/>
    <w:rsid w:val="00950C90"/>
    <w:rsid w:val="009B7941"/>
    <w:rsid w:val="00A077A4"/>
    <w:rsid w:val="00AE7B53"/>
    <w:rsid w:val="00B613E9"/>
    <w:rsid w:val="00B82CAC"/>
    <w:rsid w:val="00BE35DE"/>
    <w:rsid w:val="00C14BCA"/>
    <w:rsid w:val="00C55DBE"/>
    <w:rsid w:val="00CA37BB"/>
    <w:rsid w:val="00D060AE"/>
    <w:rsid w:val="00D12D73"/>
    <w:rsid w:val="00DF7BEB"/>
    <w:rsid w:val="00EA6188"/>
    <w:rsid w:val="00EB0580"/>
    <w:rsid w:val="00F50311"/>
    <w:rsid w:val="00F5487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rules v:ext="edit">
        <o:r id="V:Rule1" type="connector" idref="#_x0000_s1028"/>
      </o:rules>
    </o:shapelayout>
  </w:shapeDefaults>
  <w:decimalSymbol w:val="."/>
  <w:listSeparator w:val=","/>
  <w14:docId w14:val="4636D9D2"/>
  <w15:docId w15:val="{735AF505-EF9A-41E8-BEAE-553415AFF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B6A1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3D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E35DE"/>
    <w:pPr>
      <w:ind w:left="720"/>
      <w:contextualSpacing/>
    </w:pPr>
  </w:style>
  <w:style w:type="paragraph" w:styleId="NoSpacing">
    <w:name w:val="No Spacing"/>
    <w:uiPriority w:val="1"/>
    <w:qFormat/>
    <w:rsid w:val="00357C6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96043">
      <w:bodyDiv w:val="1"/>
      <w:marLeft w:val="0"/>
      <w:marRight w:val="0"/>
      <w:marTop w:val="0"/>
      <w:marBottom w:val="0"/>
      <w:divBdr>
        <w:top w:val="none" w:sz="0" w:space="0" w:color="auto"/>
        <w:left w:val="none" w:sz="0" w:space="0" w:color="auto"/>
        <w:bottom w:val="none" w:sz="0" w:space="0" w:color="auto"/>
        <w:right w:val="none" w:sz="0" w:space="0" w:color="auto"/>
      </w:divBdr>
    </w:div>
    <w:div w:id="23748406">
      <w:bodyDiv w:val="1"/>
      <w:marLeft w:val="0"/>
      <w:marRight w:val="0"/>
      <w:marTop w:val="0"/>
      <w:marBottom w:val="0"/>
      <w:divBdr>
        <w:top w:val="none" w:sz="0" w:space="0" w:color="auto"/>
        <w:left w:val="none" w:sz="0" w:space="0" w:color="auto"/>
        <w:bottom w:val="none" w:sz="0" w:space="0" w:color="auto"/>
        <w:right w:val="none" w:sz="0" w:space="0" w:color="auto"/>
      </w:divBdr>
    </w:div>
    <w:div w:id="82576675">
      <w:bodyDiv w:val="1"/>
      <w:marLeft w:val="0"/>
      <w:marRight w:val="0"/>
      <w:marTop w:val="0"/>
      <w:marBottom w:val="0"/>
      <w:divBdr>
        <w:top w:val="none" w:sz="0" w:space="0" w:color="auto"/>
        <w:left w:val="none" w:sz="0" w:space="0" w:color="auto"/>
        <w:bottom w:val="none" w:sz="0" w:space="0" w:color="auto"/>
        <w:right w:val="none" w:sz="0" w:space="0" w:color="auto"/>
      </w:divBdr>
    </w:div>
    <w:div w:id="104928910">
      <w:bodyDiv w:val="1"/>
      <w:marLeft w:val="0"/>
      <w:marRight w:val="0"/>
      <w:marTop w:val="0"/>
      <w:marBottom w:val="0"/>
      <w:divBdr>
        <w:top w:val="none" w:sz="0" w:space="0" w:color="auto"/>
        <w:left w:val="none" w:sz="0" w:space="0" w:color="auto"/>
        <w:bottom w:val="none" w:sz="0" w:space="0" w:color="auto"/>
        <w:right w:val="none" w:sz="0" w:space="0" w:color="auto"/>
      </w:divBdr>
    </w:div>
    <w:div w:id="121197680">
      <w:bodyDiv w:val="1"/>
      <w:marLeft w:val="0"/>
      <w:marRight w:val="0"/>
      <w:marTop w:val="0"/>
      <w:marBottom w:val="0"/>
      <w:divBdr>
        <w:top w:val="none" w:sz="0" w:space="0" w:color="auto"/>
        <w:left w:val="none" w:sz="0" w:space="0" w:color="auto"/>
        <w:bottom w:val="none" w:sz="0" w:space="0" w:color="auto"/>
        <w:right w:val="none" w:sz="0" w:space="0" w:color="auto"/>
      </w:divBdr>
    </w:div>
    <w:div w:id="148717107">
      <w:bodyDiv w:val="1"/>
      <w:marLeft w:val="0"/>
      <w:marRight w:val="0"/>
      <w:marTop w:val="0"/>
      <w:marBottom w:val="0"/>
      <w:divBdr>
        <w:top w:val="none" w:sz="0" w:space="0" w:color="auto"/>
        <w:left w:val="none" w:sz="0" w:space="0" w:color="auto"/>
        <w:bottom w:val="none" w:sz="0" w:space="0" w:color="auto"/>
        <w:right w:val="none" w:sz="0" w:space="0" w:color="auto"/>
      </w:divBdr>
    </w:div>
    <w:div w:id="289822481">
      <w:bodyDiv w:val="1"/>
      <w:marLeft w:val="0"/>
      <w:marRight w:val="0"/>
      <w:marTop w:val="0"/>
      <w:marBottom w:val="0"/>
      <w:divBdr>
        <w:top w:val="none" w:sz="0" w:space="0" w:color="auto"/>
        <w:left w:val="none" w:sz="0" w:space="0" w:color="auto"/>
        <w:bottom w:val="none" w:sz="0" w:space="0" w:color="auto"/>
        <w:right w:val="none" w:sz="0" w:space="0" w:color="auto"/>
      </w:divBdr>
    </w:div>
    <w:div w:id="292908391">
      <w:bodyDiv w:val="1"/>
      <w:marLeft w:val="0"/>
      <w:marRight w:val="0"/>
      <w:marTop w:val="0"/>
      <w:marBottom w:val="0"/>
      <w:divBdr>
        <w:top w:val="none" w:sz="0" w:space="0" w:color="auto"/>
        <w:left w:val="none" w:sz="0" w:space="0" w:color="auto"/>
        <w:bottom w:val="none" w:sz="0" w:space="0" w:color="auto"/>
        <w:right w:val="none" w:sz="0" w:space="0" w:color="auto"/>
      </w:divBdr>
    </w:div>
    <w:div w:id="373425905">
      <w:bodyDiv w:val="1"/>
      <w:marLeft w:val="0"/>
      <w:marRight w:val="0"/>
      <w:marTop w:val="0"/>
      <w:marBottom w:val="0"/>
      <w:divBdr>
        <w:top w:val="none" w:sz="0" w:space="0" w:color="auto"/>
        <w:left w:val="none" w:sz="0" w:space="0" w:color="auto"/>
        <w:bottom w:val="none" w:sz="0" w:space="0" w:color="auto"/>
        <w:right w:val="none" w:sz="0" w:space="0" w:color="auto"/>
      </w:divBdr>
    </w:div>
    <w:div w:id="417749304">
      <w:bodyDiv w:val="1"/>
      <w:marLeft w:val="0"/>
      <w:marRight w:val="0"/>
      <w:marTop w:val="0"/>
      <w:marBottom w:val="0"/>
      <w:divBdr>
        <w:top w:val="none" w:sz="0" w:space="0" w:color="auto"/>
        <w:left w:val="none" w:sz="0" w:space="0" w:color="auto"/>
        <w:bottom w:val="none" w:sz="0" w:space="0" w:color="auto"/>
        <w:right w:val="none" w:sz="0" w:space="0" w:color="auto"/>
      </w:divBdr>
    </w:div>
    <w:div w:id="430587347">
      <w:bodyDiv w:val="1"/>
      <w:marLeft w:val="0"/>
      <w:marRight w:val="0"/>
      <w:marTop w:val="0"/>
      <w:marBottom w:val="0"/>
      <w:divBdr>
        <w:top w:val="none" w:sz="0" w:space="0" w:color="auto"/>
        <w:left w:val="none" w:sz="0" w:space="0" w:color="auto"/>
        <w:bottom w:val="none" w:sz="0" w:space="0" w:color="auto"/>
        <w:right w:val="none" w:sz="0" w:space="0" w:color="auto"/>
      </w:divBdr>
    </w:div>
    <w:div w:id="536158715">
      <w:bodyDiv w:val="1"/>
      <w:marLeft w:val="0"/>
      <w:marRight w:val="0"/>
      <w:marTop w:val="0"/>
      <w:marBottom w:val="0"/>
      <w:divBdr>
        <w:top w:val="none" w:sz="0" w:space="0" w:color="auto"/>
        <w:left w:val="none" w:sz="0" w:space="0" w:color="auto"/>
        <w:bottom w:val="none" w:sz="0" w:space="0" w:color="auto"/>
        <w:right w:val="none" w:sz="0" w:space="0" w:color="auto"/>
      </w:divBdr>
    </w:div>
    <w:div w:id="544412516">
      <w:bodyDiv w:val="1"/>
      <w:marLeft w:val="0"/>
      <w:marRight w:val="0"/>
      <w:marTop w:val="0"/>
      <w:marBottom w:val="0"/>
      <w:divBdr>
        <w:top w:val="none" w:sz="0" w:space="0" w:color="auto"/>
        <w:left w:val="none" w:sz="0" w:space="0" w:color="auto"/>
        <w:bottom w:val="none" w:sz="0" w:space="0" w:color="auto"/>
        <w:right w:val="none" w:sz="0" w:space="0" w:color="auto"/>
      </w:divBdr>
    </w:div>
    <w:div w:id="568419576">
      <w:bodyDiv w:val="1"/>
      <w:marLeft w:val="0"/>
      <w:marRight w:val="0"/>
      <w:marTop w:val="0"/>
      <w:marBottom w:val="0"/>
      <w:divBdr>
        <w:top w:val="none" w:sz="0" w:space="0" w:color="auto"/>
        <w:left w:val="none" w:sz="0" w:space="0" w:color="auto"/>
        <w:bottom w:val="none" w:sz="0" w:space="0" w:color="auto"/>
        <w:right w:val="none" w:sz="0" w:space="0" w:color="auto"/>
      </w:divBdr>
    </w:div>
    <w:div w:id="604193083">
      <w:bodyDiv w:val="1"/>
      <w:marLeft w:val="0"/>
      <w:marRight w:val="0"/>
      <w:marTop w:val="0"/>
      <w:marBottom w:val="0"/>
      <w:divBdr>
        <w:top w:val="none" w:sz="0" w:space="0" w:color="auto"/>
        <w:left w:val="none" w:sz="0" w:space="0" w:color="auto"/>
        <w:bottom w:val="none" w:sz="0" w:space="0" w:color="auto"/>
        <w:right w:val="none" w:sz="0" w:space="0" w:color="auto"/>
      </w:divBdr>
    </w:div>
    <w:div w:id="681669495">
      <w:bodyDiv w:val="1"/>
      <w:marLeft w:val="0"/>
      <w:marRight w:val="0"/>
      <w:marTop w:val="0"/>
      <w:marBottom w:val="0"/>
      <w:divBdr>
        <w:top w:val="none" w:sz="0" w:space="0" w:color="auto"/>
        <w:left w:val="none" w:sz="0" w:space="0" w:color="auto"/>
        <w:bottom w:val="none" w:sz="0" w:space="0" w:color="auto"/>
        <w:right w:val="none" w:sz="0" w:space="0" w:color="auto"/>
      </w:divBdr>
    </w:div>
    <w:div w:id="751203175">
      <w:bodyDiv w:val="1"/>
      <w:marLeft w:val="0"/>
      <w:marRight w:val="0"/>
      <w:marTop w:val="0"/>
      <w:marBottom w:val="0"/>
      <w:divBdr>
        <w:top w:val="none" w:sz="0" w:space="0" w:color="auto"/>
        <w:left w:val="none" w:sz="0" w:space="0" w:color="auto"/>
        <w:bottom w:val="none" w:sz="0" w:space="0" w:color="auto"/>
        <w:right w:val="none" w:sz="0" w:space="0" w:color="auto"/>
      </w:divBdr>
    </w:div>
    <w:div w:id="757676037">
      <w:bodyDiv w:val="1"/>
      <w:marLeft w:val="0"/>
      <w:marRight w:val="0"/>
      <w:marTop w:val="0"/>
      <w:marBottom w:val="0"/>
      <w:divBdr>
        <w:top w:val="none" w:sz="0" w:space="0" w:color="auto"/>
        <w:left w:val="none" w:sz="0" w:space="0" w:color="auto"/>
        <w:bottom w:val="none" w:sz="0" w:space="0" w:color="auto"/>
        <w:right w:val="none" w:sz="0" w:space="0" w:color="auto"/>
      </w:divBdr>
    </w:div>
    <w:div w:id="769664264">
      <w:bodyDiv w:val="1"/>
      <w:marLeft w:val="0"/>
      <w:marRight w:val="0"/>
      <w:marTop w:val="0"/>
      <w:marBottom w:val="0"/>
      <w:divBdr>
        <w:top w:val="none" w:sz="0" w:space="0" w:color="auto"/>
        <w:left w:val="none" w:sz="0" w:space="0" w:color="auto"/>
        <w:bottom w:val="none" w:sz="0" w:space="0" w:color="auto"/>
        <w:right w:val="none" w:sz="0" w:space="0" w:color="auto"/>
      </w:divBdr>
    </w:div>
    <w:div w:id="771558569">
      <w:bodyDiv w:val="1"/>
      <w:marLeft w:val="0"/>
      <w:marRight w:val="0"/>
      <w:marTop w:val="0"/>
      <w:marBottom w:val="0"/>
      <w:divBdr>
        <w:top w:val="none" w:sz="0" w:space="0" w:color="auto"/>
        <w:left w:val="none" w:sz="0" w:space="0" w:color="auto"/>
        <w:bottom w:val="none" w:sz="0" w:space="0" w:color="auto"/>
        <w:right w:val="none" w:sz="0" w:space="0" w:color="auto"/>
      </w:divBdr>
    </w:div>
    <w:div w:id="798691710">
      <w:bodyDiv w:val="1"/>
      <w:marLeft w:val="0"/>
      <w:marRight w:val="0"/>
      <w:marTop w:val="0"/>
      <w:marBottom w:val="0"/>
      <w:divBdr>
        <w:top w:val="none" w:sz="0" w:space="0" w:color="auto"/>
        <w:left w:val="none" w:sz="0" w:space="0" w:color="auto"/>
        <w:bottom w:val="none" w:sz="0" w:space="0" w:color="auto"/>
        <w:right w:val="none" w:sz="0" w:space="0" w:color="auto"/>
      </w:divBdr>
    </w:div>
    <w:div w:id="832376780">
      <w:bodyDiv w:val="1"/>
      <w:marLeft w:val="0"/>
      <w:marRight w:val="0"/>
      <w:marTop w:val="0"/>
      <w:marBottom w:val="0"/>
      <w:divBdr>
        <w:top w:val="none" w:sz="0" w:space="0" w:color="auto"/>
        <w:left w:val="none" w:sz="0" w:space="0" w:color="auto"/>
        <w:bottom w:val="none" w:sz="0" w:space="0" w:color="auto"/>
        <w:right w:val="none" w:sz="0" w:space="0" w:color="auto"/>
      </w:divBdr>
    </w:div>
    <w:div w:id="854154668">
      <w:bodyDiv w:val="1"/>
      <w:marLeft w:val="0"/>
      <w:marRight w:val="0"/>
      <w:marTop w:val="0"/>
      <w:marBottom w:val="0"/>
      <w:divBdr>
        <w:top w:val="none" w:sz="0" w:space="0" w:color="auto"/>
        <w:left w:val="none" w:sz="0" w:space="0" w:color="auto"/>
        <w:bottom w:val="none" w:sz="0" w:space="0" w:color="auto"/>
        <w:right w:val="none" w:sz="0" w:space="0" w:color="auto"/>
      </w:divBdr>
    </w:div>
    <w:div w:id="921721666">
      <w:bodyDiv w:val="1"/>
      <w:marLeft w:val="0"/>
      <w:marRight w:val="0"/>
      <w:marTop w:val="0"/>
      <w:marBottom w:val="0"/>
      <w:divBdr>
        <w:top w:val="none" w:sz="0" w:space="0" w:color="auto"/>
        <w:left w:val="none" w:sz="0" w:space="0" w:color="auto"/>
        <w:bottom w:val="none" w:sz="0" w:space="0" w:color="auto"/>
        <w:right w:val="none" w:sz="0" w:space="0" w:color="auto"/>
      </w:divBdr>
    </w:div>
    <w:div w:id="921766467">
      <w:bodyDiv w:val="1"/>
      <w:marLeft w:val="0"/>
      <w:marRight w:val="0"/>
      <w:marTop w:val="0"/>
      <w:marBottom w:val="0"/>
      <w:divBdr>
        <w:top w:val="none" w:sz="0" w:space="0" w:color="auto"/>
        <w:left w:val="none" w:sz="0" w:space="0" w:color="auto"/>
        <w:bottom w:val="none" w:sz="0" w:space="0" w:color="auto"/>
        <w:right w:val="none" w:sz="0" w:space="0" w:color="auto"/>
      </w:divBdr>
    </w:div>
    <w:div w:id="956983105">
      <w:bodyDiv w:val="1"/>
      <w:marLeft w:val="0"/>
      <w:marRight w:val="0"/>
      <w:marTop w:val="0"/>
      <w:marBottom w:val="0"/>
      <w:divBdr>
        <w:top w:val="none" w:sz="0" w:space="0" w:color="auto"/>
        <w:left w:val="none" w:sz="0" w:space="0" w:color="auto"/>
        <w:bottom w:val="none" w:sz="0" w:space="0" w:color="auto"/>
        <w:right w:val="none" w:sz="0" w:space="0" w:color="auto"/>
      </w:divBdr>
    </w:div>
    <w:div w:id="983122219">
      <w:bodyDiv w:val="1"/>
      <w:marLeft w:val="0"/>
      <w:marRight w:val="0"/>
      <w:marTop w:val="0"/>
      <w:marBottom w:val="0"/>
      <w:divBdr>
        <w:top w:val="none" w:sz="0" w:space="0" w:color="auto"/>
        <w:left w:val="none" w:sz="0" w:space="0" w:color="auto"/>
        <w:bottom w:val="none" w:sz="0" w:space="0" w:color="auto"/>
        <w:right w:val="none" w:sz="0" w:space="0" w:color="auto"/>
      </w:divBdr>
    </w:div>
    <w:div w:id="999119312">
      <w:bodyDiv w:val="1"/>
      <w:marLeft w:val="0"/>
      <w:marRight w:val="0"/>
      <w:marTop w:val="0"/>
      <w:marBottom w:val="0"/>
      <w:divBdr>
        <w:top w:val="none" w:sz="0" w:space="0" w:color="auto"/>
        <w:left w:val="none" w:sz="0" w:space="0" w:color="auto"/>
        <w:bottom w:val="none" w:sz="0" w:space="0" w:color="auto"/>
        <w:right w:val="none" w:sz="0" w:space="0" w:color="auto"/>
      </w:divBdr>
    </w:div>
    <w:div w:id="1050567847">
      <w:bodyDiv w:val="1"/>
      <w:marLeft w:val="0"/>
      <w:marRight w:val="0"/>
      <w:marTop w:val="0"/>
      <w:marBottom w:val="0"/>
      <w:divBdr>
        <w:top w:val="none" w:sz="0" w:space="0" w:color="auto"/>
        <w:left w:val="none" w:sz="0" w:space="0" w:color="auto"/>
        <w:bottom w:val="none" w:sz="0" w:space="0" w:color="auto"/>
        <w:right w:val="none" w:sz="0" w:space="0" w:color="auto"/>
      </w:divBdr>
    </w:div>
    <w:div w:id="1077826099">
      <w:bodyDiv w:val="1"/>
      <w:marLeft w:val="0"/>
      <w:marRight w:val="0"/>
      <w:marTop w:val="0"/>
      <w:marBottom w:val="0"/>
      <w:divBdr>
        <w:top w:val="none" w:sz="0" w:space="0" w:color="auto"/>
        <w:left w:val="none" w:sz="0" w:space="0" w:color="auto"/>
        <w:bottom w:val="none" w:sz="0" w:space="0" w:color="auto"/>
        <w:right w:val="none" w:sz="0" w:space="0" w:color="auto"/>
      </w:divBdr>
    </w:div>
    <w:div w:id="1164082947">
      <w:bodyDiv w:val="1"/>
      <w:marLeft w:val="0"/>
      <w:marRight w:val="0"/>
      <w:marTop w:val="0"/>
      <w:marBottom w:val="0"/>
      <w:divBdr>
        <w:top w:val="none" w:sz="0" w:space="0" w:color="auto"/>
        <w:left w:val="none" w:sz="0" w:space="0" w:color="auto"/>
        <w:bottom w:val="none" w:sz="0" w:space="0" w:color="auto"/>
        <w:right w:val="none" w:sz="0" w:space="0" w:color="auto"/>
      </w:divBdr>
    </w:div>
    <w:div w:id="1334920606">
      <w:bodyDiv w:val="1"/>
      <w:marLeft w:val="0"/>
      <w:marRight w:val="0"/>
      <w:marTop w:val="0"/>
      <w:marBottom w:val="0"/>
      <w:divBdr>
        <w:top w:val="none" w:sz="0" w:space="0" w:color="auto"/>
        <w:left w:val="none" w:sz="0" w:space="0" w:color="auto"/>
        <w:bottom w:val="none" w:sz="0" w:space="0" w:color="auto"/>
        <w:right w:val="none" w:sz="0" w:space="0" w:color="auto"/>
      </w:divBdr>
    </w:div>
    <w:div w:id="1408454950">
      <w:bodyDiv w:val="1"/>
      <w:marLeft w:val="0"/>
      <w:marRight w:val="0"/>
      <w:marTop w:val="0"/>
      <w:marBottom w:val="0"/>
      <w:divBdr>
        <w:top w:val="none" w:sz="0" w:space="0" w:color="auto"/>
        <w:left w:val="none" w:sz="0" w:space="0" w:color="auto"/>
        <w:bottom w:val="none" w:sz="0" w:space="0" w:color="auto"/>
        <w:right w:val="none" w:sz="0" w:space="0" w:color="auto"/>
      </w:divBdr>
    </w:div>
    <w:div w:id="1466654773">
      <w:bodyDiv w:val="1"/>
      <w:marLeft w:val="0"/>
      <w:marRight w:val="0"/>
      <w:marTop w:val="0"/>
      <w:marBottom w:val="0"/>
      <w:divBdr>
        <w:top w:val="none" w:sz="0" w:space="0" w:color="auto"/>
        <w:left w:val="none" w:sz="0" w:space="0" w:color="auto"/>
        <w:bottom w:val="none" w:sz="0" w:space="0" w:color="auto"/>
        <w:right w:val="none" w:sz="0" w:space="0" w:color="auto"/>
      </w:divBdr>
    </w:div>
    <w:div w:id="1591965480">
      <w:bodyDiv w:val="1"/>
      <w:marLeft w:val="0"/>
      <w:marRight w:val="0"/>
      <w:marTop w:val="0"/>
      <w:marBottom w:val="0"/>
      <w:divBdr>
        <w:top w:val="none" w:sz="0" w:space="0" w:color="auto"/>
        <w:left w:val="none" w:sz="0" w:space="0" w:color="auto"/>
        <w:bottom w:val="none" w:sz="0" w:space="0" w:color="auto"/>
        <w:right w:val="none" w:sz="0" w:space="0" w:color="auto"/>
      </w:divBdr>
    </w:div>
    <w:div w:id="1649169349">
      <w:bodyDiv w:val="1"/>
      <w:marLeft w:val="0"/>
      <w:marRight w:val="0"/>
      <w:marTop w:val="0"/>
      <w:marBottom w:val="0"/>
      <w:divBdr>
        <w:top w:val="none" w:sz="0" w:space="0" w:color="auto"/>
        <w:left w:val="none" w:sz="0" w:space="0" w:color="auto"/>
        <w:bottom w:val="none" w:sz="0" w:space="0" w:color="auto"/>
        <w:right w:val="none" w:sz="0" w:space="0" w:color="auto"/>
      </w:divBdr>
    </w:div>
    <w:div w:id="1667248380">
      <w:bodyDiv w:val="1"/>
      <w:marLeft w:val="0"/>
      <w:marRight w:val="0"/>
      <w:marTop w:val="0"/>
      <w:marBottom w:val="0"/>
      <w:divBdr>
        <w:top w:val="none" w:sz="0" w:space="0" w:color="auto"/>
        <w:left w:val="none" w:sz="0" w:space="0" w:color="auto"/>
        <w:bottom w:val="none" w:sz="0" w:space="0" w:color="auto"/>
        <w:right w:val="none" w:sz="0" w:space="0" w:color="auto"/>
      </w:divBdr>
    </w:div>
    <w:div w:id="1728650709">
      <w:bodyDiv w:val="1"/>
      <w:marLeft w:val="0"/>
      <w:marRight w:val="0"/>
      <w:marTop w:val="0"/>
      <w:marBottom w:val="0"/>
      <w:divBdr>
        <w:top w:val="none" w:sz="0" w:space="0" w:color="auto"/>
        <w:left w:val="none" w:sz="0" w:space="0" w:color="auto"/>
        <w:bottom w:val="none" w:sz="0" w:space="0" w:color="auto"/>
        <w:right w:val="none" w:sz="0" w:space="0" w:color="auto"/>
      </w:divBdr>
    </w:div>
    <w:div w:id="1775979040">
      <w:bodyDiv w:val="1"/>
      <w:marLeft w:val="0"/>
      <w:marRight w:val="0"/>
      <w:marTop w:val="0"/>
      <w:marBottom w:val="0"/>
      <w:divBdr>
        <w:top w:val="none" w:sz="0" w:space="0" w:color="auto"/>
        <w:left w:val="none" w:sz="0" w:space="0" w:color="auto"/>
        <w:bottom w:val="none" w:sz="0" w:space="0" w:color="auto"/>
        <w:right w:val="none" w:sz="0" w:space="0" w:color="auto"/>
      </w:divBdr>
    </w:div>
    <w:div w:id="1784379468">
      <w:bodyDiv w:val="1"/>
      <w:marLeft w:val="0"/>
      <w:marRight w:val="0"/>
      <w:marTop w:val="0"/>
      <w:marBottom w:val="0"/>
      <w:divBdr>
        <w:top w:val="none" w:sz="0" w:space="0" w:color="auto"/>
        <w:left w:val="none" w:sz="0" w:space="0" w:color="auto"/>
        <w:bottom w:val="none" w:sz="0" w:space="0" w:color="auto"/>
        <w:right w:val="none" w:sz="0" w:space="0" w:color="auto"/>
      </w:divBdr>
    </w:div>
    <w:div w:id="1885486024">
      <w:bodyDiv w:val="1"/>
      <w:marLeft w:val="0"/>
      <w:marRight w:val="0"/>
      <w:marTop w:val="0"/>
      <w:marBottom w:val="0"/>
      <w:divBdr>
        <w:top w:val="none" w:sz="0" w:space="0" w:color="auto"/>
        <w:left w:val="none" w:sz="0" w:space="0" w:color="auto"/>
        <w:bottom w:val="none" w:sz="0" w:space="0" w:color="auto"/>
        <w:right w:val="none" w:sz="0" w:space="0" w:color="auto"/>
      </w:divBdr>
    </w:div>
    <w:div w:id="2014724979">
      <w:bodyDiv w:val="1"/>
      <w:marLeft w:val="0"/>
      <w:marRight w:val="0"/>
      <w:marTop w:val="0"/>
      <w:marBottom w:val="0"/>
      <w:divBdr>
        <w:top w:val="none" w:sz="0" w:space="0" w:color="auto"/>
        <w:left w:val="none" w:sz="0" w:space="0" w:color="auto"/>
        <w:bottom w:val="none" w:sz="0" w:space="0" w:color="auto"/>
        <w:right w:val="none" w:sz="0" w:space="0" w:color="auto"/>
      </w:divBdr>
    </w:div>
    <w:div w:id="2059477459">
      <w:bodyDiv w:val="1"/>
      <w:marLeft w:val="0"/>
      <w:marRight w:val="0"/>
      <w:marTop w:val="0"/>
      <w:marBottom w:val="0"/>
      <w:divBdr>
        <w:top w:val="none" w:sz="0" w:space="0" w:color="auto"/>
        <w:left w:val="none" w:sz="0" w:space="0" w:color="auto"/>
        <w:bottom w:val="none" w:sz="0" w:space="0" w:color="auto"/>
        <w:right w:val="none" w:sz="0" w:space="0" w:color="auto"/>
      </w:divBdr>
    </w:div>
    <w:div w:id="2088839493">
      <w:bodyDiv w:val="1"/>
      <w:marLeft w:val="0"/>
      <w:marRight w:val="0"/>
      <w:marTop w:val="0"/>
      <w:marBottom w:val="0"/>
      <w:divBdr>
        <w:top w:val="none" w:sz="0" w:space="0" w:color="auto"/>
        <w:left w:val="none" w:sz="0" w:space="0" w:color="auto"/>
        <w:bottom w:val="none" w:sz="0" w:space="0" w:color="auto"/>
        <w:right w:val="none" w:sz="0" w:space="0" w:color="auto"/>
      </w:divBdr>
    </w:div>
    <w:div w:id="2130539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179</TotalTime>
  <Pages>5</Pages>
  <Words>1911</Words>
  <Characters>10899</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Mohsin Mushtaq</dc:creator>
  <cp:keywords/>
  <dc:description/>
  <cp:lastModifiedBy>Mohsin Mushtaq</cp:lastModifiedBy>
  <cp:revision>19</cp:revision>
  <dcterms:created xsi:type="dcterms:W3CDTF">2017-12-19T06:16:00Z</dcterms:created>
  <dcterms:modified xsi:type="dcterms:W3CDTF">2018-11-30T11:38:00Z</dcterms:modified>
</cp:coreProperties>
</file>