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5661" w14:textId="375FD278" w:rsidR="001809B1" w:rsidRPr="0010177B" w:rsidRDefault="0006336C" w:rsidP="0010177B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Ad-hoc meeting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236"/>
        <w:gridCol w:w="4608"/>
        <w:gridCol w:w="720"/>
        <w:gridCol w:w="230"/>
        <w:gridCol w:w="2369"/>
      </w:tblGrid>
      <w:tr w:rsidR="001809B1" w:rsidRPr="00E94A89" w14:paraId="03A2D6D2" w14:textId="77777777">
        <w:trPr>
          <w:cantSplit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917E" w14:textId="77777777" w:rsidR="001809B1" w:rsidRPr="00E94A89" w:rsidRDefault="001809B1">
            <w:pPr>
              <w:spacing w:before="20" w:after="20"/>
            </w:pPr>
            <w:r w:rsidRPr="00E94A89">
              <w:t>Type of Meeting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68D7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C052" w14:textId="0D99C1B0" w:rsidR="001809B1" w:rsidRPr="00E94A89" w:rsidRDefault="0006336C">
            <w:pPr>
              <w:spacing w:before="20" w:after="20"/>
            </w:pPr>
            <w:r>
              <w:t>Ad-hoc meeting</w:t>
            </w:r>
          </w:p>
        </w:tc>
      </w:tr>
      <w:tr w:rsidR="001809B1" w:rsidRPr="00E94A89" w14:paraId="16723C0F" w14:textId="77777777">
        <w:trPr>
          <w:cantSplit/>
          <w:trHeight w:val="21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DF47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67FB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E313" w14:textId="6D48E3EA" w:rsidR="001809B1" w:rsidRPr="00E94A89" w:rsidRDefault="00D83B2A">
            <w:pPr>
              <w:spacing w:before="20" w:after="20"/>
            </w:pPr>
            <w:r>
              <w:t>18</w:t>
            </w:r>
            <w:r w:rsidR="00C15BE2">
              <w:t xml:space="preserve"> </w:t>
            </w:r>
            <w:r>
              <w:t>December</w:t>
            </w:r>
            <w:r w:rsidR="00C15BE2">
              <w:t xml:space="preserve"> </w:t>
            </w:r>
            <w:r w:rsidR="001A0048">
              <w:t>20</w:t>
            </w:r>
            <w:r>
              <w:t>21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100B" w14:textId="77777777" w:rsidR="001809B1" w:rsidRPr="00E94A89" w:rsidRDefault="001809B1">
            <w:pPr>
              <w:spacing w:before="20" w:after="20"/>
            </w:pPr>
            <w:r w:rsidRPr="00E94A89">
              <w:t>Next Meeting</w:t>
            </w:r>
          </w:p>
        </w:tc>
      </w:tr>
      <w:tr w:rsidR="001809B1" w:rsidRPr="00E94A89" w14:paraId="40C97043" w14:textId="77777777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88F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6C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4541" w14:textId="7976D92B" w:rsidR="001809B1" w:rsidRPr="00E94A89" w:rsidRDefault="00D83B2A">
            <w:pPr>
              <w:spacing w:before="20" w:after="20"/>
            </w:pPr>
            <w:r>
              <w:t>2 pm Singapore Time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7CFF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06D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8B5E" w14:textId="1FD87A69" w:rsidR="001809B1" w:rsidRPr="00E94A89" w:rsidRDefault="00340F79">
            <w:pPr>
              <w:spacing w:before="20" w:after="20"/>
            </w:pPr>
            <w:r>
              <w:t>22 January 2022</w:t>
            </w:r>
          </w:p>
        </w:tc>
      </w:tr>
      <w:tr w:rsidR="001809B1" w:rsidRPr="00E94A89" w14:paraId="568D270E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8F63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82A8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61FE" w14:textId="7A66C998" w:rsidR="001809B1" w:rsidRPr="00E94A89" w:rsidRDefault="00D83B2A">
            <w:pPr>
              <w:spacing w:before="20" w:after="20"/>
            </w:pPr>
            <w:r>
              <w:t>Zoom Conference meeting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0399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D28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9B79" w14:textId="549CFAE5" w:rsidR="001809B1" w:rsidRPr="00E94A89" w:rsidRDefault="00340F79">
            <w:pPr>
              <w:spacing w:before="20" w:after="20"/>
            </w:pPr>
            <w:r>
              <w:t>TBC</w:t>
            </w:r>
          </w:p>
        </w:tc>
      </w:tr>
      <w:tr w:rsidR="001809B1" w:rsidRPr="00E94A89" w14:paraId="2E35F0FF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02379" w14:textId="77777777" w:rsidR="001809B1" w:rsidRPr="00E94A89" w:rsidRDefault="00A27058">
            <w:pPr>
              <w:spacing w:before="20" w:after="20"/>
            </w:pPr>
            <w:r w:rsidRPr="00E94A89">
              <w:t>Notes by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FD953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51A0DD" w14:textId="7FEF8653" w:rsidR="001809B1" w:rsidRPr="00E94A89" w:rsidRDefault="001A0048">
            <w:pPr>
              <w:spacing w:before="20" w:after="20"/>
            </w:pPr>
            <w:r>
              <w:t>CHM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9536B2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60209A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CFC143" w14:textId="0C0D6CC3" w:rsidR="001809B1" w:rsidRPr="00E94A89" w:rsidRDefault="00340F79">
            <w:pPr>
              <w:spacing w:before="20" w:after="20"/>
            </w:pPr>
            <w:r>
              <w:t>TBC</w:t>
            </w:r>
          </w:p>
        </w:tc>
      </w:tr>
    </w:tbl>
    <w:p w14:paraId="666B2F51" w14:textId="77777777" w:rsidR="001809B1" w:rsidRPr="00E94A89" w:rsidRDefault="001809B1">
      <w:pPr>
        <w:spacing w:before="20" w:after="20"/>
        <w:rPr>
          <w:i/>
          <w:iCs/>
        </w:rPr>
      </w:pPr>
    </w:p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4253"/>
        <w:gridCol w:w="2012"/>
      </w:tblGrid>
      <w:tr w:rsidR="001809B1" w:rsidRPr="00E94A89" w14:paraId="333460CD" w14:textId="77777777" w:rsidTr="00C9158D">
        <w:tc>
          <w:tcPr>
            <w:tcW w:w="3536" w:type="dxa"/>
          </w:tcPr>
          <w:p w14:paraId="3903179C" w14:textId="77777777" w:rsidR="001809B1" w:rsidRPr="00E94A89" w:rsidRDefault="00311AC2">
            <w:pPr>
              <w:spacing w:before="20" w:after="20"/>
              <w:rPr>
                <w:b/>
                <w:i/>
              </w:rPr>
            </w:pPr>
            <w:r w:rsidRPr="00E94A89">
              <w:rPr>
                <w:b/>
                <w:i/>
              </w:rPr>
              <w:t>Present</w:t>
            </w:r>
          </w:p>
        </w:tc>
        <w:tc>
          <w:tcPr>
            <w:tcW w:w="4253" w:type="dxa"/>
          </w:tcPr>
          <w:p w14:paraId="46AD85B3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  <w:tc>
          <w:tcPr>
            <w:tcW w:w="2012" w:type="dxa"/>
          </w:tcPr>
          <w:p w14:paraId="09EF0F8E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</w:tr>
      <w:tr w:rsidR="000F1BCB" w:rsidRPr="00E94A89" w14:paraId="3B35B186" w14:textId="77777777" w:rsidTr="00C9158D">
        <w:tc>
          <w:tcPr>
            <w:tcW w:w="3536" w:type="dxa"/>
            <w:vAlign w:val="bottom"/>
          </w:tcPr>
          <w:p w14:paraId="7B72645F" w14:textId="77777777" w:rsidR="000F1BCB" w:rsidRPr="00E94A89" w:rsidRDefault="000F1BCB" w:rsidP="000A63EC">
            <w:r w:rsidRPr="00E94A89">
              <w:t>President</w:t>
            </w:r>
          </w:p>
        </w:tc>
        <w:tc>
          <w:tcPr>
            <w:tcW w:w="4253" w:type="dxa"/>
            <w:vAlign w:val="bottom"/>
          </w:tcPr>
          <w:p w14:paraId="6E8190C9" w14:textId="77777777" w:rsidR="000F1BCB" w:rsidRPr="00E94A89" w:rsidRDefault="000F1BCB" w:rsidP="000F1BCB">
            <w:r w:rsidRPr="00E94A89">
              <w:t>Rita Soh (RS)</w:t>
            </w:r>
          </w:p>
        </w:tc>
        <w:tc>
          <w:tcPr>
            <w:tcW w:w="2012" w:type="dxa"/>
          </w:tcPr>
          <w:p w14:paraId="7B9C6E05" w14:textId="77777777" w:rsidR="000F1BCB" w:rsidRPr="00E94A89" w:rsidRDefault="000F1BCB" w:rsidP="000F1BCB"/>
        </w:tc>
      </w:tr>
      <w:tr w:rsidR="000F1BCB" w:rsidRPr="00E94A89" w14:paraId="5233FC1F" w14:textId="77777777" w:rsidTr="00C9158D">
        <w:tc>
          <w:tcPr>
            <w:tcW w:w="3536" w:type="dxa"/>
            <w:vAlign w:val="bottom"/>
          </w:tcPr>
          <w:p w14:paraId="55B642C3" w14:textId="327098A2" w:rsidR="000F1BCB" w:rsidRPr="00E94A89" w:rsidRDefault="008469F1" w:rsidP="000A63EC">
            <w:r>
              <w:t xml:space="preserve">Outgoing </w:t>
            </w:r>
            <w:r w:rsidR="000F1BCB" w:rsidRPr="00E94A89">
              <w:t>Hon Secretary</w:t>
            </w:r>
          </w:p>
        </w:tc>
        <w:tc>
          <w:tcPr>
            <w:tcW w:w="4253" w:type="dxa"/>
            <w:vAlign w:val="bottom"/>
          </w:tcPr>
          <w:p w14:paraId="4C2C1479" w14:textId="77777777" w:rsidR="000F1BCB" w:rsidRPr="00E94A89" w:rsidRDefault="000F1BCB" w:rsidP="000F1BCB">
            <w:r w:rsidRPr="00E94A89">
              <w:t>Chan Hui Min (CHM)</w:t>
            </w:r>
          </w:p>
        </w:tc>
        <w:tc>
          <w:tcPr>
            <w:tcW w:w="2012" w:type="dxa"/>
          </w:tcPr>
          <w:p w14:paraId="521A336F" w14:textId="77777777" w:rsidR="000F1BCB" w:rsidRPr="00E94A89" w:rsidRDefault="000F1BCB" w:rsidP="000F1BCB"/>
        </w:tc>
      </w:tr>
      <w:tr w:rsidR="000F1BCB" w:rsidRPr="00E94A89" w14:paraId="2541B574" w14:textId="77777777" w:rsidTr="00C9158D">
        <w:tc>
          <w:tcPr>
            <w:tcW w:w="3536" w:type="dxa"/>
            <w:vAlign w:val="bottom"/>
          </w:tcPr>
          <w:p w14:paraId="2F5C0016" w14:textId="0363C9E5" w:rsidR="000F1BCB" w:rsidRPr="00E94A89" w:rsidRDefault="008469F1" w:rsidP="000A63EC">
            <w:r>
              <w:t xml:space="preserve">Outgoing </w:t>
            </w:r>
            <w:r w:rsidR="000F1BCB" w:rsidRPr="00E94A89">
              <w:t>Hon Treasurer</w:t>
            </w:r>
          </w:p>
        </w:tc>
        <w:tc>
          <w:tcPr>
            <w:tcW w:w="4253" w:type="dxa"/>
            <w:vAlign w:val="bottom"/>
          </w:tcPr>
          <w:p w14:paraId="777C2920" w14:textId="77777777" w:rsidR="000F1BCB" w:rsidRPr="00E94A89" w:rsidRDefault="000F1BCB" w:rsidP="000F1BCB">
            <w:r w:rsidRPr="00E94A89">
              <w:t>Lin Hong Sui (LHS)</w:t>
            </w:r>
          </w:p>
        </w:tc>
        <w:tc>
          <w:tcPr>
            <w:tcW w:w="2012" w:type="dxa"/>
          </w:tcPr>
          <w:p w14:paraId="7142A85C" w14:textId="77777777" w:rsidR="000F1BCB" w:rsidRPr="00E94A89" w:rsidRDefault="000F1BCB" w:rsidP="000F1BCB"/>
        </w:tc>
      </w:tr>
      <w:tr w:rsidR="00B06CFB" w:rsidRPr="00E94A89" w14:paraId="2CDC4B91" w14:textId="77777777" w:rsidTr="00C9158D">
        <w:tc>
          <w:tcPr>
            <w:tcW w:w="3536" w:type="dxa"/>
            <w:vAlign w:val="bottom"/>
          </w:tcPr>
          <w:p w14:paraId="32271F17" w14:textId="77777777" w:rsidR="00B06CFB" w:rsidRPr="00E94A89" w:rsidRDefault="00B06CFB" w:rsidP="00B06CFB"/>
        </w:tc>
        <w:tc>
          <w:tcPr>
            <w:tcW w:w="4253" w:type="dxa"/>
          </w:tcPr>
          <w:p w14:paraId="21E0854E" w14:textId="77777777" w:rsidR="00B06CFB" w:rsidRPr="00E94A89" w:rsidRDefault="00B06CFB" w:rsidP="00B06CFB"/>
        </w:tc>
        <w:tc>
          <w:tcPr>
            <w:tcW w:w="2012" w:type="dxa"/>
          </w:tcPr>
          <w:p w14:paraId="3D66D3E8" w14:textId="77777777" w:rsidR="00B06CFB" w:rsidRPr="00E94A89" w:rsidRDefault="00B06CFB" w:rsidP="00B06CFB"/>
        </w:tc>
      </w:tr>
      <w:tr w:rsidR="008469F1" w:rsidRPr="00E94A89" w14:paraId="68870521" w14:textId="77777777" w:rsidTr="00C9158D">
        <w:tc>
          <w:tcPr>
            <w:tcW w:w="3536" w:type="dxa"/>
            <w:vAlign w:val="bottom"/>
          </w:tcPr>
          <w:p w14:paraId="457C27A0" w14:textId="628484D9" w:rsidR="008469F1" w:rsidRPr="00E94A89" w:rsidRDefault="008469F1" w:rsidP="00B06CFB">
            <w:r>
              <w:t>President-Elect</w:t>
            </w:r>
          </w:p>
        </w:tc>
        <w:tc>
          <w:tcPr>
            <w:tcW w:w="4253" w:type="dxa"/>
          </w:tcPr>
          <w:p w14:paraId="4709113F" w14:textId="0C07550E" w:rsidR="008469F1" w:rsidRPr="00E94A89" w:rsidRDefault="008469F1" w:rsidP="00B06CFB">
            <w:r>
              <w:t xml:space="preserve">Abu </w:t>
            </w:r>
            <w:r w:rsidR="006D2C1E">
              <w:t>Ahmed (AA)</w:t>
            </w:r>
          </w:p>
        </w:tc>
        <w:tc>
          <w:tcPr>
            <w:tcW w:w="2012" w:type="dxa"/>
          </w:tcPr>
          <w:p w14:paraId="41E77BD9" w14:textId="77777777" w:rsidR="008469F1" w:rsidRPr="00E94A89" w:rsidRDefault="008469F1" w:rsidP="00B06CFB"/>
        </w:tc>
      </w:tr>
      <w:tr w:rsidR="006D2C1E" w:rsidRPr="00E94A89" w14:paraId="492D31E3" w14:textId="77777777" w:rsidTr="00C9158D">
        <w:tc>
          <w:tcPr>
            <w:tcW w:w="3536" w:type="dxa"/>
            <w:vAlign w:val="bottom"/>
          </w:tcPr>
          <w:p w14:paraId="63F8030B" w14:textId="12EC4CDA" w:rsidR="006D2C1E" w:rsidRDefault="006D2C1E" w:rsidP="00B06CFB">
            <w:r>
              <w:t>Incoming Hon Secretary</w:t>
            </w:r>
          </w:p>
        </w:tc>
        <w:tc>
          <w:tcPr>
            <w:tcW w:w="4253" w:type="dxa"/>
          </w:tcPr>
          <w:p w14:paraId="3C999FC1" w14:textId="0C3908D9" w:rsidR="006D2C1E" w:rsidRDefault="006D2C1E" w:rsidP="00B06CFB">
            <w:r>
              <w:t>Ziaul Islam (ZI)</w:t>
            </w:r>
          </w:p>
        </w:tc>
        <w:tc>
          <w:tcPr>
            <w:tcW w:w="2012" w:type="dxa"/>
          </w:tcPr>
          <w:p w14:paraId="6C927206" w14:textId="77777777" w:rsidR="006D2C1E" w:rsidRPr="00E94A89" w:rsidRDefault="006D2C1E" w:rsidP="00B06CFB"/>
        </w:tc>
      </w:tr>
      <w:tr w:rsidR="006D2C1E" w:rsidRPr="00E94A89" w14:paraId="1B9EF97D" w14:textId="77777777" w:rsidTr="00C9158D">
        <w:tc>
          <w:tcPr>
            <w:tcW w:w="3536" w:type="dxa"/>
            <w:vAlign w:val="bottom"/>
          </w:tcPr>
          <w:p w14:paraId="56542DC4" w14:textId="23A40F75" w:rsidR="006D2C1E" w:rsidRDefault="006D2C1E" w:rsidP="00B06CFB">
            <w:r>
              <w:t>Incoming Hon Treasurer</w:t>
            </w:r>
          </w:p>
        </w:tc>
        <w:tc>
          <w:tcPr>
            <w:tcW w:w="4253" w:type="dxa"/>
          </w:tcPr>
          <w:p w14:paraId="766CAB84" w14:textId="51A23539" w:rsidR="006D2C1E" w:rsidRDefault="00B60E20" w:rsidP="00B06CFB">
            <w:r>
              <w:t xml:space="preserve">Nabi </w:t>
            </w:r>
            <w:proofErr w:type="spellStart"/>
            <w:r>
              <w:t>Newaz</w:t>
            </w:r>
            <w:proofErr w:type="spellEnd"/>
            <w:r>
              <w:t xml:space="preserve"> Khan (NK)</w:t>
            </w:r>
          </w:p>
        </w:tc>
        <w:tc>
          <w:tcPr>
            <w:tcW w:w="2012" w:type="dxa"/>
          </w:tcPr>
          <w:p w14:paraId="41FCD5B3" w14:textId="77777777" w:rsidR="006D2C1E" w:rsidRPr="00E94A89" w:rsidRDefault="006D2C1E" w:rsidP="00B06CFB"/>
        </w:tc>
      </w:tr>
    </w:tbl>
    <w:p w14:paraId="22C03F25" w14:textId="77777777" w:rsidR="001809B1" w:rsidRDefault="001809B1"/>
    <w:p w14:paraId="0ACD4A6A" w14:textId="77777777" w:rsidR="00D91DF9" w:rsidRPr="00D91DF9" w:rsidRDefault="00D91DF9" w:rsidP="00D91DF9"/>
    <w:p w14:paraId="75277D56" w14:textId="77777777" w:rsidR="00D91DF9" w:rsidRPr="00D91DF9" w:rsidRDefault="00D91DF9" w:rsidP="00D91DF9"/>
    <w:p w14:paraId="2D823CBE" w14:textId="77777777" w:rsidR="00D91DF9" w:rsidRPr="00D91DF9" w:rsidRDefault="00D91DF9" w:rsidP="00D91DF9"/>
    <w:p w14:paraId="3D605EB2" w14:textId="77777777" w:rsidR="00D91DF9" w:rsidRPr="00D91DF9" w:rsidRDefault="00D91DF9" w:rsidP="00D91DF9"/>
    <w:p w14:paraId="4D72ADEA" w14:textId="77777777" w:rsidR="00D91DF9" w:rsidRPr="00D91DF9" w:rsidRDefault="00D91DF9" w:rsidP="00D91DF9"/>
    <w:p w14:paraId="269DD047" w14:textId="77777777" w:rsidR="00D91DF9" w:rsidRPr="00D91DF9" w:rsidRDefault="00D91DF9" w:rsidP="00D91DF9"/>
    <w:p w14:paraId="720A64A9" w14:textId="77777777" w:rsidR="00D91DF9" w:rsidRPr="00D91DF9" w:rsidRDefault="00D91DF9" w:rsidP="00D91DF9"/>
    <w:p w14:paraId="79B7B1D4" w14:textId="77777777" w:rsidR="00D91DF9" w:rsidRPr="00D91DF9" w:rsidRDefault="00D91DF9" w:rsidP="00D91DF9"/>
    <w:p w14:paraId="5A0B47B8" w14:textId="77777777" w:rsidR="00D91DF9" w:rsidRPr="00D91DF9" w:rsidRDefault="00D91DF9" w:rsidP="00D91DF9"/>
    <w:p w14:paraId="6FD49684" w14:textId="77777777" w:rsidR="00D91DF9" w:rsidRPr="00D91DF9" w:rsidRDefault="00D91DF9" w:rsidP="00D91DF9"/>
    <w:p w14:paraId="7A1D4EB2" w14:textId="77777777" w:rsidR="00D91DF9" w:rsidRPr="00D91DF9" w:rsidRDefault="00D91DF9" w:rsidP="00D91DF9"/>
    <w:p w14:paraId="13475E7F" w14:textId="77777777" w:rsidR="00D91DF9" w:rsidRPr="00D91DF9" w:rsidRDefault="00D91DF9" w:rsidP="00D91DF9"/>
    <w:p w14:paraId="234619E7" w14:textId="77777777" w:rsidR="00D91DF9" w:rsidRPr="00D91DF9" w:rsidRDefault="00D91DF9" w:rsidP="00D91DF9"/>
    <w:p w14:paraId="1FF2A743" w14:textId="77777777" w:rsidR="00D91DF9" w:rsidRPr="00D91DF9" w:rsidRDefault="00D91DF9" w:rsidP="00D91DF9"/>
    <w:p w14:paraId="2B74503D" w14:textId="77777777" w:rsidR="00D91DF9" w:rsidRPr="00D91DF9" w:rsidRDefault="00D91DF9" w:rsidP="00D91DF9"/>
    <w:p w14:paraId="614C5CC0" w14:textId="77777777" w:rsidR="00D91DF9" w:rsidRPr="00D91DF9" w:rsidRDefault="00D91DF9" w:rsidP="00D91DF9"/>
    <w:p w14:paraId="1299708D" w14:textId="77777777" w:rsidR="00D91DF9" w:rsidRPr="00D91DF9" w:rsidRDefault="00D91DF9" w:rsidP="00D91DF9"/>
    <w:p w14:paraId="717F5141" w14:textId="77777777" w:rsidR="00D91DF9" w:rsidRPr="00D91DF9" w:rsidRDefault="00D91DF9" w:rsidP="00D91DF9"/>
    <w:p w14:paraId="58CB3917" w14:textId="77777777" w:rsidR="00D91DF9" w:rsidRPr="00D91DF9" w:rsidRDefault="00D91DF9" w:rsidP="00D91DF9"/>
    <w:p w14:paraId="22E9CCF8" w14:textId="77777777" w:rsidR="00D91DF9" w:rsidRPr="00D91DF9" w:rsidRDefault="00D91DF9" w:rsidP="00D91DF9"/>
    <w:p w14:paraId="1CC80160" w14:textId="77777777" w:rsidR="00D91DF9" w:rsidRPr="00D91DF9" w:rsidRDefault="00D91DF9" w:rsidP="00D91DF9"/>
    <w:p w14:paraId="7E286541" w14:textId="77777777" w:rsidR="00D91DF9" w:rsidRPr="00D91DF9" w:rsidRDefault="00D91DF9" w:rsidP="00D91DF9"/>
    <w:p w14:paraId="0DED57DE" w14:textId="77777777" w:rsidR="00D91DF9" w:rsidRPr="00D91DF9" w:rsidRDefault="00D91DF9" w:rsidP="00D91DF9"/>
    <w:p w14:paraId="5D405A48" w14:textId="77777777" w:rsidR="00D91DF9" w:rsidRPr="00D91DF9" w:rsidRDefault="00D91DF9" w:rsidP="00D91DF9"/>
    <w:p w14:paraId="5663D8C1" w14:textId="77777777" w:rsidR="00D91DF9" w:rsidRPr="00D91DF9" w:rsidRDefault="00D91DF9" w:rsidP="00D91DF9"/>
    <w:p w14:paraId="60D73B88" w14:textId="77777777" w:rsidR="00D91DF9" w:rsidRPr="00D91DF9" w:rsidRDefault="00D91DF9" w:rsidP="00D91DF9"/>
    <w:p w14:paraId="5E8A4A1A" w14:textId="77777777" w:rsidR="00D91DF9" w:rsidRPr="00D91DF9" w:rsidRDefault="00D91DF9" w:rsidP="00D91DF9"/>
    <w:p w14:paraId="783B627A" w14:textId="77777777" w:rsidR="00D91DF9" w:rsidRPr="00D91DF9" w:rsidRDefault="00D91DF9" w:rsidP="00D91DF9"/>
    <w:p w14:paraId="76F6F71D" w14:textId="77777777" w:rsidR="00D91DF9" w:rsidRDefault="00D91DF9" w:rsidP="00D91DF9"/>
    <w:p w14:paraId="058A50DC" w14:textId="45F107F5" w:rsidR="00D91DF9" w:rsidRPr="00D91DF9" w:rsidRDefault="00D91DF9" w:rsidP="002D6034">
      <w:pPr>
        <w:tabs>
          <w:tab w:val="left" w:pos="1610"/>
          <w:tab w:val="left" w:pos="2880"/>
        </w:tabs>
      </w:pPr>
      <w:r>
        <w:tab/>
      </w:r>
      <w:r w:rsidR="002D6034">
        <w:tab/>
      </w:r>
    </w:p>
    <w:p w14:paraId="6BA133AE" w14:textId="0A49A2A3" w:rsidR="00D91DF9" w:rsidRPr="00D91DF9" w:rsidRDefault="002D6034" w:rsidP="002D6034">
      <w:pPr>
        <w:tabs>
          <w:tab w:val="left" w:pos="1610"/>
          <w:tab w:val="left" w:pos="2880"/>
        </w:tabs>
        <w:sectPr w:rsidR="00D91DF9" w:rsidRPr="00D91DF9">
          <w:headerReference w:type="default" r:id="rId7"/>
          <w:footerReference w:type="default" r:id="rId8"/>
          <w:pgSz w:w="11909" w:h="16834" w:code="9"/>
          <w:pgMar w:top="2448" w:right="720" w:bottom="864" w:left="1440" w:header="432" w:footer="864" w:gutter="0"/>
          <w:cols w:space="720"/>
        </w:sectPr>
      </w:pPr>
      <w:r>
        <w:tab/>
      </w:r>
    </w:p>
    <w:tbl>
      <w:tblPr>
        <w:tblW w:w="9923" w:type="dxa"/>
        <w:tblBorders>
          <w:insideV w:val="single" w:sz="8" w:space="0" w:color="auto"/>
        </w:tblBorders>
        <w:tblLayout w:type="fixed"/>
        <w:tblCellMar>
          <w:left w:w="72" w:type="dxa"/>
          <w:right w:w="198" w:type="dxa"/>
        </w:tblCellMar>
        <w:tblLook w:val="0000" w:firstRow="0" w:lastRow="0" w:firstColumn="0" w:lastColumn="0" w:noHBand="0" w:noVBand="0"/>
      </w:tblPr>
      <w:tblGrid>
        <w:gridCol w:w="8789"/>
        <w:gridCol w:w="1134"/>
      </w:tblGrid>
      <w:tr w:rsidR="00503C8E" w:rsidRPr="00E94A89" w14:paraId="182E3D71" w14:textId="77777777" w:rsidTr="00A53900">
        <w:trPr>
          <w:tblHeader/>
        </w:trPr>
        <w:tc>
          <w:tcPr>
            <w:tcW w:w="8789" w:type="dxa"/>
            <w:tcBorders>
              <w:right w:val="nil"/>
            </w:tcBorders>
          </w:tcPr>
          <w:p w14:paraId="35E629C9" w14:textId="77777777" w:rsidR="00A60F5B" w:rsidRDefault="00A60F5B" w:rsidP="00A60F5B">
            <w:pPr>
              <w:pStyle w:val="Heading1"/>
            </w:pPr>
            <w:r>
              <w:lastRenderedPageBreak/>
              <w:t>Agenda for Handover:</w:t>
            </w:r>
          </w:p>
          <w:p w14:paraId="59DDE0EE" w14:textId="77777777" w:rsidR="00A60F5B" w:rsidRDefault="00A60F5B" w:rsidP="00A60F5B">
            <w:pPr>
              <w:pStyle w:val="Heading2"/>
            </w:pPr>
            <w:r>
              <w:t>Official Handover</w:t>
            </w:r>
          </w:p>
          <w:p w14:paraId="300AED4B" w14:textId="3AD28B7E" w:rsidR="00A60F5B" w:rsidRDefault="00FB633B" w:rsidP="00A60F5B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Handover event</w:t>
            </w:r>
          </w:p>
          <w:p w14:paraId="4181CC02" w14:textId="3F76CD76" w:rsidR="00727E3B" w:rsidRDefault="00340F79" w:rsidP="00727E3B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Handover event will be held on</w:t>
            </w:r>
            <w:r w:rsidR="00727E3B">
              <w:rPr>
                <w:lang w:val="en-US"/>
              </w:rPr>
              <w:t xml:space="preserve"> </w:t>
            </w:r>
            <w:r>
              <w:rPr>
                <w:lang w:val="en-US"/>
              </w:rPr>
              <w:t>22</w:t>
            </w:r>
            <w:r w:rsidR="00727E3B">
              <w:rPr>
                <w:lang w:val="en-US"/>
              </w:rPr>
              <w:t xml:space="preserve"> Jan 2022</w:t>
            </w:r>
            <w:r w:rsidR="00FB633B">
              <w:rPr>
                <w:lang w:val="en-US"/>
              </w:rPr>
              <w:t xml:space="preserve"> (Saturday) in</w:t>
            </w:r>
            <w:r>
              <w:rPr>
                <w:lang w:val="en-US"/>
              </w:rPr>
              <w:t xml:space="preserve"> hybrid format.</w:t>
            </w:r>
          </w:p>
          <w:p w14:paraId="3F117CCC" w14:textId="3A3E44BA" w:rsidR="00340F79" w:rsidRDefault="00340F79" w:rsidP="00727E3B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Attendees will give feedback whether they will attend in-person or online.</w:t>
            </w:r>
          </w:p>
          <w:p w14:paraId="44D4E896" w14:textId="24506D4C" w:rsidR="00AD5BCD" w:rsidRDefault="00DD0A36" w:rsidP="00FB633B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 xml:space="preserve">The officially handover event it chaired by the outgoing </w:t>
            </w:r>
            <w:r w:rsidR="00423BA1">
              <w:rPr>
                <w:lang w:val="en-US"/>
              </w:rPr>
              <w:t>president</w:t>
            </w:r>
            <w:r w:rsidR="00621D5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followed by the inaugural incoming OB meeting. </w:t>
            </w:r>
          </w:p>
          <w:p w14:paraId="7FC6212D" w14:textId="18A11187" w:rsidR="00423BA1" w:rsidRDefault="00423BA1" w:rsidP="00FB633B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Invited attendees</w:t>
            </w:r>
            <w:r w:rsidR="00FB633B">
              <w:rPr>
                <w:lang w:val="en-US"/>
              </w:rPr>
              <w:t xml:space="preserve"> shall include the</w:t>
            </w:r>
            <w:r>
              <w:rPr>
                <w:lang w:val="en-US"/>
              </w:rPr>
              <w:t xml:space="preserve"> </w:t>
            </w:r>
            <w:r w:rsidR="00FB633B">
              <w:rPr>
                <w:lang w:val="en-US"/>
              </w:rPr>
              <w:t>i</w:t>
            </w:r>
            <w:r>
              <w:rPr>
                <w:lang w:val="en-US"/>
              </w:rPr>
              <w:t xml:space="preserve">ncoming and outgoing </w:t>
            </w:r>
            <w:r w:rsidR="002F6EF7">
              <w:rPr>
                <w:lang w:val="en-US"/>
              </w:rPr>
              <w:t>Office Bearers and Committee Chairs</w:t>
            </w:r>
          </w:p>
          <w:p w14:paraId="762A209C" w14:textId="0F21AA0F" w:rsidR="00FB633B" w:rsidRDefault="00FB633B" w:rsidP="00FB633B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Invitation will be sent by incoming Hon Sec ZI</w:t>
            </w:r>
          </w:p>
          <w:p w14:paraId="2E3E2020" w14:textId="3C7DBA47" w:rsidR="00A60F5B" w:rsidRDefault="00A60F5B" w:rsidP="00A60F5B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Proposed Agenda</w:t>
            </w:r>
            <w:r w:rsidR="00621D59">
              <w:rPr>
                <w:lang w:val="en-US"/>
              </w:rPr>
              <w:t>:</w:t>
            </w:r>
          </w:p>
          <w:p w14:paraId="1934C5CF" w14:textId="14ED8730" w:rsidR="00AD53F1" w:rsidRDefault="00AD53F1" w:rsidP="00EC1BEC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Convening of handover meeting</w:t>
            </w:r>
            <w:r w:rsidR="009D7BD9">
              <w:rPr>
                <w:lang w:val="en-US"/>
              </w:rPr>
              <w:t xml:space="preserve"> by </w:t>
            </w:r>
            <w:r w:rsidR="00FB633B">
              <w:rPr>
                <w:lang w:val="en-US"/>
              </w:rPr>
              <w:t>RS</w:t>
            </w:r>
          </w:p>
          <w:p w14:paraId="4D685A2C" w14:textId="62710C9D" w:rsidR="00886A5E" w:rsidRDefault="004E6526" w:rsidP="00886A5E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Welcome remarks</w:t>
            </w:r>
            <w:r w:rsidR="003B23F2">
              <w:rPr>
                <w:lang w:val="en-US"/>
              </w:rPr>
              <w:t xml:space="preserve"> by outgoing and incoming presidents</w:t>
            </w:r>
            <w:r w:rsidR="009D7BD9">
              <w:rPr>
                <w:lang w:val="en-US"/>
              </w:rPr>
              <w:t xml:space="preserve"> (</w:t>
            </w:r>
            <w:r w:rsidR="00FB633B">
              <w:rPr>
                <w:lang w:val="en-US"/>
              </w:rPr>
              <w:t>RS, AA)</w:t>
            </w:r>
          </w:p>
          <w:p w14:paraId="722FA3EA" w14:textId="201926AE" w:rsidR="00F755E9" w:rsidRPr="00886A5E" w:rsidRDefault="00AC48CC" w:rsidP="00886A5E">
            <w:pPr>
              <w:pStyle w:val="Heading4"/>
              <w:rPr>
                <w:lang w:val="en-US"/>
              </w:rPr>
            </w:pPr>
            <w:r w:rsidRPr="00886A5E">
              <w:rPr>
                <w:lang w:val="en-US"/>
              </w:rPr>
              <w:t>Handing over ceremony – Outgoing and Incoming presidents to “sign” a handover letter</w:t>
            </w:r>
            <w:r w:rsidR="00886A5E">
              <w:rPr>
                <w:lang w:val="en-US"/>
              </w:rPr>
              <w:t xml:space="preserve">, followed by handover of </w:t>
            </w:r>
            <w:r w:rsidR="00116FF1">
              <w:rPr>
                <w:lang w:val="en-US"/>
              </w:rPr>
              <w:t xml:space="preserve">documents and </w:t>
            </w:r>
            <w:r w:rsidR="00886A5E">
              <w:rPr>
                <w:lang w:val="en-US"/>
              </w:rPr>
              <w:t>materials</w:t>
            </w:r>
            <w:r w:rsidR="00116FF1">
              <w:rPr>
                <w:lang w:val="en-US"/>
              </w:rPr>
              <w:t xml:space="preserve"> from outgoing to incoming Hon. Sec and Hon. Treasurer.</w:t>
            </w:r>
            <w:r w:rsidR="008273F2">
              <w:rPr>
                <w:lang w:val="en-US"/>
              </w:rPr>
              <w:t xml:space="preserve"> CHM will draft the handover letter and send it to ZI.</w:t>
            </w:r>
          </w:p>
          <w:p w14:paraId="671AEBB2" w14:textId="2D3991FA" w:rsidR="008273F2" w:rsidRDefault="008273F2" w:rsidP="00685840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024B9">
              <w:rPr>
                <w:lang w:val="en-US"/>
              </w:rPr>
              <w:t>ending issues by outgoing Hon. Sec and Hon Treasurer</w:t>
            </w:r>
            <w:r w:rsidR="004E6526">
              <w:rPr>
                <w:lang w:val="en-US"/>
              </w:rPr>
              <w:t>, followed by discussion</w:t>
            </w:r>
            <w:r w:rsidR="00CD5A10">
              <w:rPr>
                <w:lang w:val="en-US"/>
              </w:rPr>
              <w:t>.</w:t>
            </w:r>
            <w:r w:rsidR="00685840">
              <w:rPr>
                <w:color w:val="auto"/>
                <w:lang w:val="en-US"/>
              </w:rPr>
              <w:t xml:space="preserve"> (</w:t>
            </w:r>
            <w:r w:rsidR="00BC3893">
              <w:rPr>
                <w:color w:val="auto"/>
                <w:lang w:val="en-US"/>
              </w:rPr>
              <w:t>See Section 3: Outstanding Items below)</w:t>
            </w:r>
          </w:p>
          <w:p w14:paraId="1BFC7170" w14:textId="4A51333A" w:rsidR="00A60F5B" w:rsidRDefault="00A60F5B" w:rsidP="00EC1BEC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 xml:space="preserve">Presentation of Certificates of appreciation for </w:t>
            </w:r>
            <w:r w:rsidR="00F755E9">
              <w:rPr>
                <w:lang w:val="en-US"/>
              </w:rPr>
              <w:t xml:space="preserve">outgoing </w:t>
            </w:r>
            <w:r>
              <w:rPr>
                <w:lang w:val="en-US"/>
              </w:rPr>
              <w:t>OB-CC</w:t>
            </w:r>
            <w:r w:rsidR="008273F2">
              <w:rPr>
                <w:lang w:val="en-US"/>
              </w:rPr>
              <w:t>. CHM has send certificates to RS for Signature. CHM to source for vendor of certificate folder.</w:t>
            </w:r>
          </w:p>
          <w:p w14:paraId="13D7CFDF" w14:textId="10053AFC" w:rsidR="00C02C6D" w:rsidRDefault="00CD5A10" w:rsidP="00EC1BEC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Group Photo</w:t>
            </w:r>
            <w:r w:rsidR="00E81D7B">
              <w:rPr>
                <w:lang w:val="en-US"/>
              </w:rPr>
              <w:t xml:space="preserve"> (Zoom immersive view)</w:t>
            </w:r>
          </w:p>
          <w:p w14:paraId="3E98A0D7" w14:textId="77777777" w:rsidR="00A60F5B" w:rsidRPr="001E3D4B" w:rsidRDefault="00A60F5B" w:rsidP="00A60F5B">
            <w:pPr>
              <w:pStyle w:val="Heading1"/>
            </w:pPr>
            <w:r>
              <w:t>Handover checklist</w:t>
            </w:r>
          </w:p>
          <w:p w14:paraId="005F3911" w14:textId="77777777" w:rsidR="00A60F5B" w:rsidRDefault="00A60F5B" w:rsidP="00A60F5B">
            <w:pPr>
              <w:pStyle w:val="Heading2"/>
            </w:pPr>
            <w:r w:rsidRPr="00A60F5B">
              <w:t>Permanent</w:t>
            </w:r>
            <w:r>
              <w:t xml:space="preserve"> establishment</w:t>
            </w:r>
          </w:p>
          <w:p w14:paraId="601CF64C" w14:textId="03AA7CDC" w:rsidR="00A60F5B" w:rsidRDefault="00A60F5B" w:rsidP="00A60F5B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Company establishment records</w:t>
            </w:r>
          </w:p>
          <w:p w14:paraId="52059D5E" w14:textId="3DEEBDEB" w:rsidR="00811DE6" w:rsidRPr="008273F2" w:rsidRDefault="00811DE6" w:rsidP="008273F2">
            <w:pPr>
              <w:pStyle w:val="Heading4"/>
              <w:tabs>
                <w:tab w:val="clear" w:pos="-31680"/>
              </w:tabs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273F2">
              <w:rPr>
                <w:lang w:val="en-US"/>
              </w:rPr>
              <w:t>A</w:t>
            </w:r>
            <w:r>
              <w:rPr>
                <w:lang w:val="en-US"/>
              </w:rPr>
              <w:t xml:space="preserve"> to </w:t>
            </w:r>
            <w:r w:rsidR="008273F2">
              <w:rPr>
                <w:lang w:val="en-US"/>
              </w:rPr>
              <w:t xml:space="preserve">be </w:t>
            </w:r>
            <w:r>
              <w:rPr>
                <w:lang w:val="en-US"/>
              </w:rPr>
              <w:t xml:space="preserve">appointed a director of </w:t>
            </w:r>
            <w:r w:rsidR="008273F2">
              <w:rPr>
                <w:lang w:val="en-US"/>
              </w:rPr>
              <w:t>Architects Regional Council Asia (</w:t>
            </w:r>
            <w:r>
              <w:rPr>
                <w:lang w:val="en-US"/>
              </w:rPr>
              <w:t>ARCASIA</w:t>
            </w:r>
            <w:r w:rsidR="008273F2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 w:rsidR="008273F2">
              <w:rPr>
                <w:lang w:val="en-US"/>
              </w:rPr>
              <w:t>L</w:t>
            </w:r>
            <w:r>
              <w:rPr>
                <w:lang w:val="en-US"/>
              </w:rPr>
              <w:t>td.</w:t>
            </w:r>
            <w:r w:rsidR="008273F2">
              <w:rPr>
                <w:lang w:val="en-US"/>
              </w:rPr>
              <w:t xml:space="preserve"> CHM will work on this together with ZI.</w:t>
            </w:r>
          </w:p>
          <w:p w14:paraId="0D54D3B3" w14:textId="334EF842" w:rsidR="00811DE6" w:rsidRDefault="00811DE6" w:rsidP="00811DE6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Protocol for appointing new directors to be written</w:t>
            </w:r>
          </w:p>
          <w:p w14:paraId="5221B97F" w14:textId="77777777" w:rsidR="00A60F5B" w:rsidRDefault="00A60F5B" w:rsidP="00A60F5B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Annual filing requirement</w:t>
            </w:r>
          </w:p>
          <w:p w14:paraId="58799AFD" w14:textId="3E685CBF" w:rsidR="00496DAF" w:rsidRPr="00496DAF" w:rsidRDefault="00A60F5B" w:rsidP="00496DAF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Annual tax audit requirement</w:t>
            </w:r>
          </w:p>
          <w:p w14:paraId="1A3C467F" w14:textId="535221CF" w:rsidR="00A60F5B" w:rsidRDefault="00A60F5B" w:rsidP="00A60F5B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Trademark application – ipos.gov.sg</w:t>
            </w:r>
          </w:p>
          <w:p w14:paraId="10E7D12D" w14:textId="6DEA7869" w:rsidR="00D06080" w:rsidRDefault="007B6636" w:rsidP="00D06080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CHM</w:t>
            </w:r>
            <w:r w:rsidR="00D06080">
              <w:rPr>
                <w:lang w:val="en-US"/>
              </w:rPr>
              <w:t xml:space="preserve"> will apply for Singapore trademark.</w:t>
            </w:r>
          </w:p>
          <w:p w14:paraId="74EB70C4" w14:textId="618B25D8" w:rsidR="00D06080" w:rsidRDefault="007B6636" w:rsidP="00D06080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CHM</w:t>
            </w:r>
            <w:r w:rsidR="00D06080">
              <w:rPr>
                <w:lang w:val="en-US"/>
              </w:rPr>
              <w:t xml:space="preserve"> will send to Zia the cost for trademark in other ARCASIA countries via </w:t>
            </w:r>
            <w:proofErr w:type="spellStart"/>
            <w:r w:rsidR="00D06080">
              <w:rPr>
                <w:lang w:val="en-US"/>
              </w:rPr>
              <w:t>ipos</w:t>
            </w:r>
            <w:proofErr w:type="spellEnd"/>
            <w:r w:rsidR="00D06080">
              <w:rPr>
                <w:lang w:val="en-US"/>
              </w:rPr>
              <w:t xml:space="preserve">. </w:t>
            </w:r>
          </w:p>
          <w:p w14:paraId="15692951" w14:textId="144A2E80" w:rsidR="00A60F5B" w:rsidRDefault="00A60F5B" w:rsidP="00A60F5B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ISBN registration</w:t>
            </w:r>
          </w:p>
          <w:p w14:paraId="4049DAC6" w14:textId="76653687" w:rsidR="003D1A10" w:rsidRPr="007B6636" w:rsidRDefault="003D1A10" w:rsidP="007B6636">
            <w:pPr>
              <w:pStyle w:val="Heading4"/>
              <w:tabs>
                <w:tab w:val="clear" w:pos="-31680"/>
              </w:tabs>
              <w:rPr>
                <w:lang w:val="en-US"/>
              </w:rPr>
            </w:pPr>
            <w:r>
              <w:rPr>
                <w:lang w:val="en-US"/>
              </w:rPr>
              <w:t>Protocol for registration of ISBN for future books.</w:t>
            </w:r>
          </w:p>
          <w:p w14:paraId="7E62BE39" w14:textId="6D7225EE" w:rsidR="00A60F5B" w:rsidRDefault="00A60F5B" w:rsidP="00A60F5B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lastRenderedPageBreak/>
              <w:t>Contact information for Corporate Secretary</w:t>
            </w:r>
            <w:r w:rsidR="004C3702">
              <w:rPr>
                <w:lang w:val="en-US"/>
              </w:rPr>
              <w:t xml:space="preserve"> and tax </w:t>
            </w:r>
            <w:r w:rsidR="00114BFC">
              <w:rPr>
                <w:lang w:val="en-US"/>
              </w:rPr>
              <w:t>accountant</w:t>
            </w:r>
          </w:p>
          <w:p w14:paraId="2D287A95" w14:textId="4C3BC88E" w:rsidR="00A60F5B" w:rsidRDefault="00A60F5B" w:rsidP="00A60F5B">
            <w:pPr>
              <w:pStyle w:val="Heading2"/>
            </w:pPr>
            <w:r w:rsidRPr="00A60F5B">
              <w:t>Bank Account</w:t>
            </w:r>
          </w:p>
          <w:p w14:paraId="79B890E5" w14:textId="55091DAA" w:rsidR="00AF38BE" w:rsidRDefault="00AF38BE" w:rsidP="00496DAF">
            <w:pPr>
              <w:pStyle w:val="Heading3"/>
            </w:pPr>
            <w:r>
              <w:t>Standard protocol for account and operations</w:t>
            </w:r>
            <w:r w:rsidR="001C7A58">
              <w:t>:</w:t>
            </w:r>
          </w:p>
          <w:p w14:paraId="2C89D7F6" w14:textId="15EE8031" w:rsidR="00496DAF" w:rsidRDefault="00496DAF" w:rsidP="001C7A58">
            <w:pPr>
              <w:pStyle w:val="Heading4"/>
            </w:pPr>
            <w:r>
              <w:t>Singapore bank account is a holding account for tax filing purposes</w:t>
            </w:r>
          </w:p>
          <w:p w14:paraId="745A0F87" w14:textId="2263A6B2" w:rsidR="00496DAF" w:rsidRDefault="00496DAF" w:rsidP="001C7A58">
            <w:pPr>
              <w:pStyle w:val="Heading4"/>
            </w:pPr>
            <w:r>
              <w:t>Separate operating account can be held by the current president in their own country</w:t>
            </w:r>
            <w:r w:rsidR="001C7A58">
              <w:t>. Abu will request IAB to set up an IAB-ARCASIA account to run the day-to-day operations.</w:t>
            </w:r>
          </w:p>
          <w:p w14:paraId="0D369530" w14:textId="7646F088" w:rsidR="00AF38BE" w:rsidRDefault="00AF38BE" w:rsidP="001C7A58">
            <w:pPr>
              <w:pStyle w:val="Heading4"/>
            </w:pPr>
            <w:r>
              <w:t xml:space="preserve">At the beginning of the term, a cashflow injection to the IAB-ARCASIA account </w:t>
            </w:r>
            <w:r w:rsidR="001C7A58">
              <w:t xml:space="preserve">can be prepared based on </w:t>
            </w:r>
            <w:r w:rsidR="007C1890">
              <w:t>requisition</w:t>
            </w:r>
            <w:r w:rsidR="001C7A58">
              <w:t>. The funds can be used for operation</w:t>
            </w:r>
            <w:r w:rsidR="007C1890">
              <w:t>s</w:t>
            </w:r>
            <w:r w:rsidR="001C7A58">
              <w:t>. At the end of the year, the accounts from IAB-ARCASIA will be submitted to be reconciled with the Bank account in Singapore.</w:t>
            </w:r>
          </w:p>
          <w:p w14:paraId="1A867BA8" w14:textId="5FD249E9" w:rsidR="007C1890" w:rsidRDefault="007C1890" w:rsidP="001C7A58">
            <w:pPr>
              <w:pStyle w:val="Heading4"/>
            </w:pPr>
            <w:r>
              <w:t>At the end of the term, the surplus funds will be transferred back to the Singapore account to zero out.</w:t>
            </w:r>
          </w:p>
          <w:p w14:paraId="03868D19" w14:textId="216A576C" w:rsidR="00496DAF" w:rsidRDefault="00496DAF" w:rsidP="001C7A58">
            <w:pPr>
              <w:pStyle w:val="Heading4"/>
            </w:pPr>
            <w:r>
              <w:t xml:space="preserve">Membership </w:t>
            </w:r>
            <w:r w:rsidR="005D108B">
              <w:t xml:space="preserve">dues </w:t>
            </w:r>
            <w:r w:rsidR="007C1890">
              <w:t>will</w:t>
            </w:r>
            <w:r w:rsidR="005D108B">
              <w:t xml:space="preserve"> be collected in Singapore</w:t>
            </w:r>
            <w:r w:rsidR="007C1890">
              <w:t xml:space="preserve"> account</w:t>
            </w:r>
            <w:r w:rsidR="001C7A58">
              <w:t xml:space="preserve"> </w:t>
            </w:r>
            <w:r w:rsidR="007C1890">
              <w:t>before</w:t>
            </w:r>
            <w:r w:rsidR="001C7A58">
              <w:t xml:space="preserve"> the Council meeting.</w:t>
            </w:r>
            <w:r w:rsidR="007C1890">
              <w:t xml:space="preserve"> Monitoring of payment will be done by the prevailing Hon Treasurer.</w:t>
            </w:r>
          </w:p>
          <w:p w14:paraId="07A893AB" w14:textId="7576A97B" w:rsidR="007C1890" w:rsidRDefault="007C1890" w:rsidP="001C7A58">
            <w:pPr>
              <w:pStyle w:val="Heading4"/>
            </w:pPr>
            <w:r>
              <w:t>Hong Sui will share with Rita and Abu the past expenses from the past year</w:t>
            </w:r>
            <w:r w:rsidR="00811DE6">
              <w:t xml:space="preserve"> and recurring operational cost.</w:t>
            </w:r>
          </w:p>
          <w:p w14:paraId="6450CDD1" w14:textId="06C6DFBF" w:rsidR="00811DE6" w:rsidRDefault="007B6636" w:rsidP="001C7A58">
            <w:pPr>
              <w:pStyle w:val="Heading4"/>
            </w:pPr>
            <w:r>
              <w:t xml:space="preserve">LHS to apply to DBS for </w:t>
            </w:r>
            <w:r w:rsidR="00811DE6">
              <w:t>A</w:t>
            </w:r>
            <w:r>
              <w:t>A</w:t>
            </w:r>
            <w:r w:rsidR="00811DE6">
              <w:t xml:space="preserve"> to be a second signatory in the bank account</w:t>
            </w:r>
            <w:r>
              <w:t xml:space="preserve"> and</w:t>
            </w:r>
            <w:r w:rsidR="00811DE6">
              <w:t xml:space="preserve"> </w:t>
            </w:r>
            <w:r>
              <w:t>for</w:t>
            </w:r>
            <w:r w:rsidR="00811DE6">
              <w:t xml:space="preserve"> Nabi </w:t>
            </w:r>
            <w:r>
              <w:t>to be</w:t>
            </w:r>
            <w:r w:rsidR="00811DE6">
              <w:t xml:space="preserve"> a</w:t>
            </w:r>
            <w:r>
              <w:t>n</w:t>
            </w:r>
            <w:r w:rsidR="00811DE6">
              <w:t xml:space="preserve"> authorised </w:t>
            </w:r>
            <w:r>
              <w:t>administrator</w:t>
            </w:r>
            <w:r w:rsidR="00811DE6">
              <w:t xml:space="preserve"> </w:t>
            </w:r>
            <w:r>
              <w:t>of</w:t>
            </w:r>
            <w:r w:rsidR="00811DE6">
              <w:t xml:space="preserve"> the account.</w:t>
            </w:r>
          </w:p>
          <w:p w14:paraId="04F372EF" w14:textId="77777777" w:rsidR="00A60F5B" w:rsidRPr="00A60F5B" w:rsidRDefault="00A60F5B" w:rsidP="00A60F5B">
            <w:pPr>
              <w:pStyle w:val="Heading2"/>
            </w:pPr>
            <w:r w:rsidRPr="00A60F5B">
              <w:t>ARCASIA Constitution, by-laws and guidelines</w:t>
            </w:r>
          </w:p>
          <w:p w14:paraId="0A8CF546" w14:textId="77777777" w:rsidR="00A60F5B" w:rsidRDefault="00A60F5B" w:rsidP="00A60F5B">
            <w:pPr>
              <w:pStyle w:val="Heading3"/>
            </w:pPr>
            <w:r>
              <w:t>Revisions</w:t>
            </w:r>
          </w:p>
          <w:p w14:paraId="5CAA259E" w14:textId="77777777" w:rsidR="00A60F5B" w:rsidRPr="00DC3B2A" w:rsidRDefault="00A60F5B" w:rsidP="00A60F5B">
            <w:pPr>
              <w:pStyle w:val="Heading4"/>
              <w:rPr>
                <w:lang w:val="en-US"/>
              </w:rPr>
            </w:pPr>
            <w:r w:rsidRPr="00DC3B2A">
              <w:rPr>
                <w:lang w:val="en-US"/>
              </w:rPr>
              <w:t>Online meeting guidelines</w:t>
            </w:r>
          </w:p>
          <w:p w14:paraId="0671F82B" w14:textId="77777777" w:rsidR="00A60F5B" w:rsidRPr="00DC3B2A" w:rsidRDefault="00A60F5B" w:rsidP="00A60F5B">
            <w:pPr>
              <w:pStyle w:val="Heading4"/>
              <w:rPr>
                <w:lang w:val="en-US"/>
              </w:rPr>
            </w:pPr>
            <w:r w:rsidRPr="00DC3B2A">
              <w:rPr>
                <w:lang w:val="en-US"/>
              </w:rPr>
              <w:t>Prizes</w:t>
            </w:r>
          </w:p>
          <w:p w14:paraId="5D4A2DF6" w14:textId="77777777" w:rsidR="00A60F5B" w:rsidRPr="00DC3B2A" w:rsidRDefault="00A60F5B" w:rsidP="00A60F5B">
            <w:pPr>
              <w:pStyle w:val="Heading4"/>
              <w:rPr>
                <w:lang w:val="en-US"/>
              </w:rPr>
            </w:pPr>
            <w:r w:rsidRPr="00DC3B2A">
              <w:rPr>
                <w:lang w:val="en-US"/>
              </w:rPr>
              <w:t>Presence of candidates during election</w:t>
            </w:r>
          </w:p>
          <w:p w14:paraId="01D213E2" w14:textId="77777777" w:rsidR="00A60F5B" w:rsidRDefault="00A60F5B" w:rsidP="00A60F5B">
            <w:pPr>
              <w:pStyle w:val="Heading4"/>
              <w:rPr>
                <w:lang w:val="en-US"/>
              </w:rPr>
            </w:pPr>
            <w:r w:rsidRPr="00DC3B2A">
              <w:rPr>
                <w:lang w:val="en-US"/>
              </w:rPr>
              <w:t>Standard Indemnity clauses for Events</w:t>
            </w:r>
          </w:p>
          <w:p w14:paraId="20497922" w14:textId="5FEA01DE" w:rsidR="00A60F5B" w:rsidRDefault="00A60F5B" w:rsidP="00A60F5B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AAA Guidelines</w:t>
            </w:r>
          </w:p>
          <w:p w14:paraId="24535601" w14:textId="67679858" w:rsidR="00A60F5B" w:rsidRDefault="00A60F5B" w:rsidP="00A60F5B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TOY Guidelines</w:t>
            </w:r>
          </w:p>
          <w:p w14:paraId="0C4C68C6" w14:textId="4B64AF1E" w:rsidR="005D6E90" w:rsidRDefault="005D6E90" w:rsidP="00A60F5B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Barry Will Guidelines – HKIA to send latest updated version</w:t>
            </w:r>
          </w:p>
          <w:p w14:paraId="709EEFDB" w14:textId="20C3894C" w:rsidR="00A71672" w:rsidRPr="00DC3B2A" w:rsidRDefault="00A71672" w:rsidP="00A60F5B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 xml:space="preserve">AAA Submission fees up to 50% to </w:t>
            </w:r>
            <w:r w:rsidR="007B6636">
              <w:rPr>
                <w:lang w:val="en-US"/>
              </w:rPr>
              <w:t>organizer</w:t>
            </w:r>
          </w:p>
          <w:p w14:paraId="73516C96" w14:textId="77777777" w:rsidR="00A60F5B" w:rsidRPr="00A60F5B" w:rsidRDefault="00A60F5B" w:rsidP="00A273CC">
            <w:pPr>
              <w:pStyle w:val="Heading2"/>
            </w:pPr>
            <w:r w:rsidRPr="00A60F5B">
              <w:t>Graphics Standards</w:t>
            </w:r>
          </w:p>
          <w:p w14:paraId="15BFAC23" w14:textId="77777777" w:rsidR="00A60F5B" w:rsidRDefault="00A60F5B" w:rsidP="00A273CC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Letterhead</w:t>
            </w:r>
          </w:p>
          <w:p w14:paraId="753B65A5" w14:textId="77777777" w:rsidR="00A60F5B" w:rsidRPr="00DC3B2A" w:rsidRDefault="00A60F5B" w:rsidP="00A60F5B">
            <w:pPr>
              <w:pStyle w:val="Heading4"/>
              <w:rPr>
                <w:lang w:val="en-US"/>
              </w:rPr>
            </w:pPr>
            <w:r w:rsidRPr="00DC3B2A">
              <w:rPr>
                <w:lang w:val="en-US"/>
              </w:rPr>
              <w:t>Order of listing of OB Members and CC are from the order they appear in the Constitution and By-laws</w:t>
            </w:r>
          </w:p>
          <w:p w14:paraId="02B76E38" w14:textId="77777777" w:rsidR="00A60F5B" w:rsidRPr="00DC3B2A" w:rsidRDefault="00A60F5B" w:rsidP="00A60F5B">
            <w:pPr>
              <w:pStyle w:val="Heading4"/>
              <w:rPr>
                <w:lang w:val="en-US"/>
              </w:rPr>
            </w:pPr>
            <w:r w:rsidRPr="00DC3B2A">
              <w:rPr>
                <w:lang w:val="en-US"/>
              </w:rPr>
              <w:t>Incident of forgery in 2019, new protocol used to restrict circulation of letterhead</w:t>
            </w:r>
          </w:p>
          <w:p w14:paraId="520C16CF" w14:textId="0105E9A6" w:rsidR="00A60F5B" w:rsidRPr="00DC3B2A" w:rsidRDefault="00A60F5B" w:rsidP="00A60F5B">
            <w:pPr>
              <w:pStyle w:val="Heading4"/>
              <w:rPr>
                <w:lang w:val="en-US"/>
              </w:rPr>
            </w:pPr>
            <w:r w:rsidRPr="00DC3B2A">
              <w:rPr>
                <w:lang w:val="en-US"/>
              </w:rPr>
              <w:t>Only OB and CC members listed on the letterhead may use the letterhead and correspondence should have running serial numbers.</w:t>
            </w:r>
          </w:p>
          <w:p w14:paraId="193A91EF" w14:textId="04706969" w:rsidR="00A273CC" w:rsidRDefault="00A273CC" w:rsidP="00A273CC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Other Graphic standards</w:t>
            </w:r>
          </w:p>
          <w:p w14:paraId="34D3F372" w14:textId="5AE13A0E" w:rsidR="00A60F5B" w:rsidRDefault="00A60F5B" w:rsidP="00A60F5B">
            <w:pPr>
              <w:pStyle w:val="Heading4"/>
              <w:rPr>
                <w:lang w:val="en-US"/>
              </w:rPr>
            </w:pPr>
            <w:r w:rsidRPr="00E0077F">
              <w:rPr>
                <w:lang w:val="en-US"/>
              </w:rPr>
              <w:lastRenderedPageBreak/>
              <w:t>Guidelines exist for use of ARCASIA logo, layouts of Name cards, flags, award certificates and medals.</w:t>
            </w:r>
            <w:r>
              <w:rPr>
                <w:lang w:val="en-US"/>
              </w:rPr>
              <w:t xml:space="preserve"> All other graphics are not controlled</w:t>
            </w:r>
            <w:r w:rsidR="007B6636">
              <w:rPr>
                <w:lang w:val="en-US"/>
              </w:rPr>
              <w:t>.</w:t>
            </w:r>
          </w:p>
          <w:p w14:paraId="422F2AA4" w14:textId="77777777" w:rsidR="00A60F5B" w:rsidRDefault="00A60F5B" w:rsidP="00A273CC">
            <w:pPr>
              <w:pStyle w:val="Heading2"/>
            </w:pPr>
            <w:r w:rsidRPr="00A273CC">
              <w:t>Membership</w:t>
            </w:r>
            <w:r>
              <w:t xml:space="preserve"> Management</w:t>
            </w:r>
            <w:r w:rsidRPr="00F15A51">
              <w:t xml:space="preserve"> </w:t>
            </w:r>
          </w:p>
          <w:p w14:paraId="2683A155" w14:textId="77777777" w:rsidR="00A60F5B" w:rsidRDefault="00A60F5B" w:rsidP="00A273CC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Contact list and </w:t>
            </w:r>
            <w:r w:rsidRPr="00A273CC">
              <w:t>protocol</w:t>
            </w:r>
          </w:p>
          <w:p w14:paraId="22D105DC" w14:textId="77777777" w:rsidR="00A60F5B" w:rsidRPr="00DC3B2A" w:rsidRDefault="00A60F5B" w:rsidP="00A273CC">
            <w:pPr>
              <w:pStyle w:val="Heading4"/>
              <w:rPr>
                <w:lang w:val="en-US"/>
              </w:rPr>
            </w:pPr>
            <w:r w:rsidRPr="00DC3B2A">
              <w:rPr>
                <w:lang w:val="en-US"/>
              </w:rPr>
              <w:t xml:space="preserve">Contact list of member institutes are to be published regularly as most of the institutes have annual elections. </w:t>
            </w:r>
          </w:p>
          <w:p w14:paraId="47DA8371" w14:textId="77777777" w:rsidR="00A60F5B" w:rsidRPr="00A273CC" w:rsidRDefault="00A60F5B" w:rsidP="00A273CC">
            <w:pPr>
              <w:pStyle w:val="Heading4"/>
            </w:pPr>
            <w:r w:rsidRPr="00A273CC">
              <w:t>Institute Presidents email list</w:t>
            </w:r>
          </w:p>
          <w:p w14:paraId="24F15A92" w14:textId="77777777" w:rsidR="00A60F5B" w:rsidRPr="00A273CC" w:rsidRDefault="00A60F5B" w:rsidP="00A273CC">
            <w:pPr>
              <w:pStyle w:val="Heading4"/>
            </w:pPr>
            <w:r w:rsidRPr="00A273CC">
              <w:t>Institute Contacts email list</w:t>
            </w:r>
          </w:p>
          <w:p w14:paraId="5A2C68AE" w14:textId="77777777" w:rsidR="00A60F5B" w:rsidRPr="00A273CC" w:rsidRDefault="00A60F5B" w:rsidP="00A273CC">
            <w:pPr>
              <w:pStyle w:val="Heading4"/>
            </w:pPr>
            <w:r w:rsidRPr="00A273CC">
              <w:t>WhatsApp Channel for Institute Presidents/Contacts</w:t>
            </w:r>
          </w:p>
          <w:p w14:paraId="74B8CCA6" w14:textId="77777777" w:rsidR="00A60F5B" w:rsidRDefault="00A60F5B" w:rsidP="00A273CC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New Member institute</w:t>
            </w:r>
          </w:p>
          <w:p w14:paraId="708FFCA7" w14:textId="6C0627CE" w:rsidR="00A60F5B" w:rsidRDefault="00A60F5B" w:rsidP="00A273CC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KAU</w:t>
            </w:r>
            <w:r w:rsidR="00A273CC">
              <w:rPr>
                <w:lang w:val="en-US"/>
              </w:rPr>
              <w:t xml:space="preserve"> Application materials</w:t>
            </w:r>
          </w:p>
          <w:p w14:paraId="433201DF" w14:textId="0C29958F" w:rsidR="004525DE" w:rsidRDefault="004525DE" w:rsidP="00A273CC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Invoice of membership fees.</w:t>
            </w:r>
          </w:p>
          <w:p w14:paraId="325B51A3" w14:textId="6D652C2B" w:rsidR="004525DE" w:rsidRDefault="004525DE" w:rsidP="00A273CC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Letter to confirm membership.</w:t>
            </w:r>
          </w:p>
          <w:p w14:paraId="5D5C5159" w14:textId="6E95FA41" w:rsidR="004525DE" w:rsidRDefault="004525DE" w:rsidP="00A273CC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Draft Minutes sent to Rita for her to write end of year.</w:t>
            </w:r>
          </w:p>
          <w:p w14:paraId="4FDB7CAC" w14:textId="77777777" w:rsidR="00A60F5B" w:rsidRDefault="00A60F5B" w:rsidP="00A273CC">
            <w:pPr>
              <w:pStyle w:val="Heading2"/>
            </w:pPr>
            <w:r>
              <w:t>Outreach and Media</w:t>
            </w:r>
          </w:p>
          <w:p w14:paraId="259E11AF" w14:textId="77777777" w:rsidR="003D1A10" w:rsidRDefault="00A60F5B" w:rsidP="00461108">
            <w:pPr>
              <w:pStyle w:val="Heading3"/>
              <w:rPr>
                <w:lang w:val="en-US"/>
              </w:rPr>
            </w:pPr>
            <w:r w:rsidRPr="003D1A10">
              <w:rPr>
                <w:lang w:val="en-US"/>
              </w:rPr>
              <w:t>ARCASIA Website</w:t>
            </w:r>
          </w:p>
          <w:p w14:paraId="2F89B707" w14:textId="6586C9E4" w:rsidR="003D1A10" w:rsidRDefault="003D1A10" w:rsidP="003D1A10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 xml:space="preserve">Connect </w:t>
            </w:r>
            <w:r w:rsidR="007B6636">
              <w:rPr>
                <w:lang w:val="en-US"/>
              </w:rPr>
              <w:t xml:space="preserve">ZI </w:t>
            </w:r>
            <w:r>
              <w:rPr>
                <w:lang w:val="en-US"/>
              </w:rPr>
              <w:t>to interplay</w:t>
            </w:r>
            <w:r w:rsidR="007B6636">
              <w:rPr>
                <w:lang w:val="en-US"/>
              </w:rPr>
              <w:t xml:space="preserve"> and forward the quotation sent by Interplay.</w:t>
            </w:r>
          </w:p>
          <w:p w14:paraId="1215463B" w14:textId="7ADEC972" w:rsidR="003D1A10" w:rsidRDefault="007B6636" w:rsidP="003D1A10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ZI requested for a separate session on how to update the website.</w:t>
            </w:r>
          </w:p>
          <w:p w14:paraId="748E2BA9" w14:textId="7CD9980B" w:rsidR="00A60F5B" w:rsidRDefault="00A60F5B" w:rsidP="00461108">
            <w:pPr>
              <w:pStyle w:val="Heading3"/>
              <w:rPr>
                <w:lang w:val="en-US"/>
              </w:rPr>
            </w:pPr>
            <w:r w:rsidRPr="003D1A10">
              <w:rPr>
                <w:lang w:val="en-US"/>
              </w:rPr>
              <w:t>ARCASIA Council Facebook page</w:t>
            </w:r>
          </w:p>
          <w:p w14:paraId="42AAE279" w14:textId="6BAC8C6D" w:rsidR="006D01ED" w:rsidRPr="003D1A10" w:rsidRDefault="007B6636" w:rsidP="006D01ED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CHM will transfer Admin rights to ZI and NK</w:t>
            </w:r>
          </w:p>
          <w:p w14:paraId="0D2DDEBF" w14:textId="0BB07025" w:rsidR="00A60F5B" w:rsidRDefault="00A60F5B" w:rsidP="00A273CC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Architecture Asia Magazine</w:t>
            </w:r>
          </w:p>
          <w:p w14:paraId="0ACB0519" w14:textId="2E8DF225" w:rsidR="006D01ED" w:rsidRDefault="006D01ED" w:rsidP="006D01ED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Contract</w:t>
            </w:r>
          </w:p>
          <w:p w14:paraId="6997440A" w14:textId="3384AC56" w:rsidR="00FB274E" w:rsidRPr="00A71672" w:rsidRDefault="006D01ED" w:rsidP="00A71672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Business plan for AA Magazine physical subscription</w:t>
            </w:r>
          </w:p>
          <w:p w14:paraId="33C6EBAD" w14:textId="4D9833C4" w:rsidR="00A60F5B" w:rsidRDefault="00A60F5B" w:rsidP="00A273CC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Contact information for AA Magazine</w:t>
            </w:r>
          </w:p>
          <w:p w14:paraId="08A22901" w14:textId="77777777" w:rsidR="00FE6BB4" w:rsidRDefault="00FE6BB4" w:rsidP="00A273CC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Email address and Zoom account</w:t>
            </w:r>
          </w:p>
          <w:p w14:paraId="6306D565" w14:textId="7A47DE75" w:rsidR="00972AD8" w:rsidRDefault="00FE6BB4" w:rsidP="00FE6BB4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CHM will t</w:t>
            </w:r>
            <w:r w:rsidR="00972AD8">
              <w:rPr>
                <w:lang w:val="en-US"/>
              </w:rPr>
              <w:t xml:space="preserve">ransfer </w:t>
            </w:r>
            <w:hyperlink r:id="rId9" w:history="1">
              <w:r w:rsidR="00972AD8" w:rsidRPr="005C20EB">
                <w:rPr>
                  <w:rStyle w:val="Hyperlink"/>
                  <w:lang w:val="en-US"/>
                </w:rPr>
                <w:t>arcasia.hon.sec@gmail.com</w:t>
              </w:r>
            </w:hyperlink>
            <w:r w:rsidR="00972AD8">
              <w:rPr>
                <w:lang w:val="en-US"/>
              </w:rPr>
              <w:t xml:space="preserve"> to Z</w:t>
            </w:r>
            <w:r>
              <w:rPr>
                <w:lang w:val="en-US"/>
              </w:rPr>
              <w:t>I</w:t>
            </w:r>
          </w:p>
          <w:p w14:paraId="4DB49E95" w14:textId="3E6A80B0" w:rsidR="00FE6BB4" w:rsidRDefault="00FE6BB4" w:rsidP="00FE6BB4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 xml:space="preserve">Zoom account is using the above email address. The Zoom account will also be </w:t>
            </w:r>
            <w:proofErr w:type="spellStart"/>
            <w:r>
              <w:rPr>
                <w:lang w:val="en-US"/>
              </w:rPr>
              <w:t>transfereed</w:t>
            </w:r>
            <w:proofErr w:type="spellEnd"/>
            <w:r>
              <w:rPr>
                <w:lang w:val="en-US"/>
              </w:rPr>
              <w:t xml:space="preserve"> to ZI</w:t>
            </w:r>
          </w:p>
          <w:p w14:paraId="0841B8BC" w14:textId="780A4A66" w:rsidR="00972AD8" w:rsidRDefault="00FE6BB4" w:rsidP="00FE6BB4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 xml:space="preserve">CHM noted that KAU cannot receive emails from 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>
              <w:rPr>
                <w:lang w:val="en-US"/>
              </w:rPr>
              <w:t xml:space="preserve"> accounts.</w:t>
            </w:r>
          </w:p>
          <w:p w14:paraId="624C1110" w14:textId="77777777" w:rsidR="00801D49" w:rsidRDefault="00801D49" w:rsidP="00801D49">
            <w:pPr>
              <w:pStyle w:val="Heading2"/>
            </w:pPr>
            <w:r w:rsidRPr="00A273CC">
              <w:t>ARCASIA</w:t>
            </w:r>
            <w:r>
              <w:t xml:space="preserve"> Awards for Architecture Submission Portal</w:t>
            </w:r>
          </w:p>
          <w:p w14:paraId="07CD1931" w14:textId="7416CE26" w:rsidR="00801D49" w:rsidRDefault="00801D49" w:rsidP="00801D49">
            <w:pPr>
              <w:pStyle w:val="Heading3"/>
            </w:pPr>
            <w:r>
              <w:t>A</w:t>
            </w:r>
            <w:r w:rsidR="00792E28">
              <w:t>A</w:t>
            </w:r>
            <w:r>
              <w:t xml:space="preserve"> has agreed to retain the portal for upcoming AAA</w:t>
            </w:r>
            <w:r w:rsidR="00792E28">
              <w:t>, especially considering the short runway to launch the awards since the next Forum will be held in Septembe</w:t>
            </w:r>
            <w:r w:rsidR="001E79AC">
              <w:t>r</w:t>
            </w:r>
          </w:p>
          <w:p w14:paraId="75D2BAB0" w14:textId="4B0F39FE" w:rsidR="00792E28" w:rsidRDefault="00792E28" w:rsidP="00801D49">
            <w:pPr>
              <w:pStyle w:val="Heading3"/>
            </w:pPr>
            <w:r>
              <w:t>LHS will connect ZI to Flava, the vendor for the submission portal</w:t>
            </w:r>
          </w:p>
          <w:p w14:paraId="3C534669" w14:textId="021F9DC8" w:rsidR="00792E28" w:rsidRDefault="00792E28" w:rsidP="001E79AC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RS highlighted that the portal interface design has gone through 2 years of real-world testing for award submissions and jury </w:t>
            </w:r>
            <w:r w:rsidR="00087503">
              <w:rPr>
                <w:lang w:val="en-US"/>
              </w:rPr>
              <w:t>review and</w:t>
            </w:r>
            <w:r w:rsidR="001E79AC">
              <w:rPr>
                <w:lang w:val="en-US"/>
              </w:rPr>
              <w:t xml:space="preserve"> is an improvement over the previous online portals.</w:t>
            </w:r>
          </w:p>
          <w:p w14:paraId="1476EB79" w14:textId="3CC79F5C" w:rsidR="00792E28" w:rsidRPr="001E79AC" w:rsidRDefault="001E79AC" w:rsidP="001E79AC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lastRenderedPageBreak/>
              <w:t>However, the portal could not resolve the payment issues and this will need to be further improved in future cycles.</w:t>
            </w:r>
          </w:p>
          <w:p w14:paraId="714C1EB7" w14:textId="297EFD6D" w:rsidR="00A60F5B" w:rsidRDefault="00A60F5B" w:rsidP="00A273CC">
            <w:pPr>
              <w:pStyle w:val="Heading2"/>
            </w:pPr>
            <w:r w:rsidRPr="00A273CC">
              <w:t>Archival</w:t>
            </w:r>
          </w:p>
          <w:p w14:paraId="10434EA4" w14:textId="77777777" w:rsidR="00A60F5B" w:rsidRPr="00A273CC" w:rsidRDefault="00A60F5B" w:rsidP="00A273CC">
            <w:pPr>
              <w:pStyle w:val="Heading3"/>
            </w:pPr>
            <w:r w:rsidRPr="00A273CC">
              <w:t>History book entry</w:t>
            </w:r>
          </w:p>
          <w:p w14:paraId="4A08AC3D" w14:textId="77777777" w:rsidR="00FE6BB4" w:rsidRDefault="00A60F5B" w:rsidP="00FE6BB4">
            <w:pPr>
              <w:pStyle w:val="Heading3"/>
            </w:pPr>
            <w:r w:rsidRPr="00A273CC">
              <w:t>Event and committee reports</w:t>
            </w:r>
          </w:p>
          <w:p w14:paraId="7FE968EF" w14:textId="2947FEDA" w:rsidR="00A71672" w:rsidRPr="00A273CC" w:rsidRDefault="00A71672" w:rsidP="00FE6BB4">
            <w:pPr>
              <w:pStyle w:val="Heading3"/>
            </w:pPr>
            <w:r>
              <w:t>Financial accounting for ACA</w:t>
            </w:r>
          </w:p>
          <w:p w14:paraId="2775350E" w14:textId="77777777" w:rsidR="00A60F5B" w:rsidRPr="00A273CC" w:rsidRDefault="00A60F5B" w:rsidP="00A273CC">
            <w:pPr>
              <w:pStyle w:val="Heading3"/>
            </w:pPr>
            <w:r w:rsidRPr="00A273CC">
              <w:t>Record of correspondence</w:t>
            </w:r>
          </w:p>
          <w:p w14:paraId="56810FF6" w14:textId="77777777" w:rsidR="00A60F5B" w:rsidRPr="00A273CC" w:rsidRDefault="00A60F5B" w:rsidP="00A273CC">
            <w:pPr>
              <w:pStyle w:val="Heading3"/>
            </w:pPr>
            <w:r w:rsidRPr="00A273CC">
              <w:t>Minutes of Meetings</w:t>
            </w:r>
          </w:p>
          <w:p w14:paraId="304E2659" w14:textId="77777777" w:rsidR="00A60F5B" w:rsidRPr="00A273CC" w:rsidRDefault="00A60F5B" w:rsidP="00A273CC">
            <w:pPr>
              <w:pStyle w:val="Heading2"/>
            </w:pPr>
            <w:r w:rsidRPr="00A273CC">
              <w:t>Physical Material transfer</w:t>
            </w:r>
          </w:p>
          <w:p w14:paraId="4121FB8C" w14:textId="58CA8525" w:rsidR="00A60F5B" w:rsidRDefault="00A60F5B" w:rsidP="00A273CC">
            <w:pPr>
              <w:pStyle w:val="Heading3"/>
            </w:pPr>
            <w:r w:rsidRPr="00A273CC">
              <w:t>ARCASIA Seal</w:t>
            </w:r>
          </w:p>
          <w:p w14:paraId="6C62C364" w14:textId="0EAF128A" w:rsidR="00772F7C" w:rsidRDefault="00FE6BB4" w:rsidP="00772F7C">
            <w:pPr>
              <w:pStyle w:val="Heading4"/>
            </w:pPr>
            <w:r>
              <w:t>The existing ARCASIA Seal will be sent to ZI</w:t>
            </w:r>
          </w:p>
          <w:p w14:paraId="30BFF9EC" w14:textId="138126B2" w:rsidR="00772F7C" w:rsidRPr="00A273CC" w:rsidRDefault="00FE6BB4" w:rsidP="00772F7C">
            <w:pPr>
              <w:pStyle w:val="Heading4"/>
            </w:pPr>
            <w:r>
              <w:t>CHM will m</w:t>
            </w:r>
            <w:r w:rsidR="00772F7C">
              <w:t>ake</w:t>
            </w:r>
            <w:r>
              <w:t xml:space="preserve"> a new</w:t>
            </w:r>
            <w:r w:rsidR="00772F7C">
              <w:t xml:space="preserve"> </w:t>
            </w:r>
            <w:r>
              <w:t xml:space="preserve">official </w:t>
            </w:r>
            <w:r w:rsidR="00772F7C">
              <w:t xml:space="preserve">seal </w:t>
            </w:r>
            <w:r>
              <w:t xml:space="preserve">with the registration number </w:t>
            </w:r>
            <w:r w:rsidR="00772F7C">
              <w:t xml:space="preserve">for </w:t>
            </w:r>
            <w:r>
              <w:t>RS.</w:t>
            </w:r>
          </w:p>
          <w:p w14:paraId="4FBC142F" w14:textId="1D4953BF" w:rsidR="00A60F5B" w:rsidRPr="00A273CC" w:rsidRDefault="00A60F5B" w:rsidP="00A273CC">
            <w:pPr>
              <w:pStyle w:val="Heading3"/>
            </w:pPr>
            <w:r w:rsidRPr="00A273CC">
              <w:t>AA Contract</w:t>
            </w:r>
            <w:r w:rsidR="00FE6BB4">
              <w:t xml:space="preserve"> (RS will sign it and then forward to ZI)</w:t>
            </w:r>
          </w:p>
          <w:p w14:paraId="7D5F1F3E" w14:textId="1AF627DD" w:rsidR="00A60F5B" w:rsidRDefault="00A60F5B" w:rsidP="00A273CC">
            <w:pPr>
              <w:pStyle w:val="Heading3"/>
            </w:pPr>
            <w:r w:rsidRPr="00A273CC">
              <w:t>ARCASIA Pins</w:t>
            </w:r>
          </w:p>
          <w:p w14:paraId="706403E0" w14:textId="1D999011" w:rsidR="00670972" w:rsidRDefault="00670972" w:rsidP="00A273CC">
            <w:pPr>
              <w:pStyle w:val="Heading3"/>
            </w:pPr>
            <w:r>
              <w:t>Presidents’ Chain</w:t>
            </w:r>
          </w:p>
          <w:p w14:paraId="2738B139" w14:textId="3E3CADF3" w:rsidR="00670972" w:rsidRPr="00A273CC" w:rsidRDefault="00670972" w:rsidP="00A273CC">
            <w:pPr>
              <w:pStyle w:val="Heading3"/>
            </w:pPr>
            <w:r>
              <w:t>Past president’s medal - TPI</w:t>
            </w:r>
          </w:p>
          <w:p w14:paraId="0DDB12C8" w14:textId="77777777" w:rsidR="00A60F5B" w:rsidRDefault="00A60F5B" w:rsidP="00A273CC">
            <w:pPr>
              <w:pStyle w:val="Heading1"/>
            </w:pPr>
            <w:r>
              <w:t xml:space="preserve">Outstanding </w:t>
            </w:r>
            <w:r w:rsidRPr="00A273CC">
              <w:t>action</w:t>
            </w:r>
            <w:r>
              <w:t xml:space="preserve"> items</w:t>
            </w:r>
          </w:p>
          <w:p w14:paraId="286C4DE3" w14:textId="58115ECE" w:rsidR="00A60F5B" w:rsidRDefault="00A60F5B" w:rsidP="00A273CC">
            <w:pPr>
              <w:pStyle w:val="Heading2"/>
            </w:pPr>
            <w:r w:rsidRPr="00A273CC">
              <w:t>AEA MOU with ADPC, if still required</w:t>
            </w:r>
          </w:p>
          <w:p w14:paraId="2D6EF9F3" w14:textId="0455E810" w:rsidR="007E705C" w:rsidRDefault="007E705C" w:rsidP="007E705C">
            <w:pPr>
              <w:pStyle w:val="Heading3"/>
            </w:pPr>
            <w:r>
              <w:t>Council to give mandate to AEA to have independence to sign MOU. Resolution by circular.</w:t>
            </w:r>
            <w:r w:rsidR="00FE6BB4">
              <w:t xml:space="preserve"> CHM will draft the circular, ZI will circulate it to the member institutes.</w:t>
            </w:r>
          </w:p>
          <w:p w14:paraId="5DF4BF07" w14:textId="1C8D5176" w:rsidR="00A60F5B" w:rsidRDefault="00A60F5B" w:rsidP="00A273CC">
            <w:pPr>
              <w:pStyle w:val="Heading2"/>
            </w:pPr>
            <w:r w:rsidRPr="00A273CC">
              <w:t>Tax Audit and filing</w:t>
            </w:r>
            <w:r w:rsidR="00114BFC">
              <w:t xml:space="preserve"> for FY 2021</w:t>
            </w:r>
          </w:p>
          <w:p w14:paraId="747AD2F0" w14:textId="18DD1FDA" w:rsidR="007E705C" w:rsidRPr="00A273CC" w:rsidRDefault="00FE6BB4" w:rsidP="007E705C">
            <w:pPr>
              <w:pStyle w:val="Heading3"/>
            </w:pPr>
            <w:r>
              <w:t xml:space="preserve">LHS will complete the </w:t>
            </w:r>
            <w:r w:rsidR="00BD45A9">
              <w:t>tax filing process for FY2021 and document the process for NK.</w:t>
            </w:r>
          </w:p>
          <w:p w14:paraId="115146EA" w14:textId="242D78D7" w:rsidR="00A60F5B" w:rsidRDefault="00D14453" w:rsidP="00A273CC">
            <w:pPr>
              <w:pStyle w:val="Heading2"/>
            </w:pPr>
            <w:r>
              <w:t xml:space="preserve">Email </w:t>
            </w:r>
            <w:r w:rsidR="00A60F5B" w:rsidRPr="00A273CC">
              <w:t xml:space="preserve">Announcement </w:t>
            </w:r>
            <w:r>
              <w:t xml:space="preserve">to </w:t>
            </w:r>
            <w:r w:rsidR="007E705C">
              <w:t xml:space="preserve">Council </w:t>
            </w:r>
            <w:r>
              <w:t xml:space="preserve">members </w:t>
            </w:r>
            <w:r w:rsidR="007E705C">
              <w:t>for</w:t>
            </w:r>
            <w:r w:rsidR="00A60F5B" w:rsidRPr="00A273CC">
              <w:t xml:space="preserve"> formal handover</w:t>
            </w:r>
          </w:p>
          <w:p w14:paraId="7CBD6A57" w14:textId="073B31F5" w:rsidR="007E705C" w:rsidRPr="007E705C" w:rsidRDefault="007E705C" w:rsidP="007E705C">
            <w:pPr>
              <w:pStyle w:val="Heading3"/>
            </w:pPr>
            <w:r>
              <w:t>Rita will send an end-of-</w:t>
            </w:r>
            <w:r w:rsidR="00540C86">
              <w:t xml:space="preserve">term </w:t>
            </w:r>
            <w:r>
              <w:t>letter to Council</w:t>
            </w:r>
            <w:r w:rsidR="00540C86">
              <w:t xml:space="preserve"> by end December</w:t>
            </w:r>
          </w:p>
          <w:p w14:paraId="790BCF85" w14:textId="310867F1" w:rsidR="007E705C" w:rsidRDefault="007E705C" w:rsidP="007E705C">
            <w:pPr>
              <w:pStyle w:val="Heading3"/>
            </w:pPr>
            <w:r>
              <w:rPr>
                <w:lang w:val="en-US"/>
              </w:rPr>
              <w:t xml:space="preserve">Abu to announce </w:t>
            </w:r>
            <w:r w:rsidR="00540C86">
              <w:rPr>
                <w:lang w:val="en-US"/>
              </w:rPr>
              <w:t xml:space="preserve">handover </w:t>
            </w:r>
            <w:r>
              <w:rPr>
                <w:lang w:val="en-US"/>
              </w:rPr>
              <w:t>to Council members</w:t>
            </w:r>
            <w:r w:rsidR="00540C86">
              <w:rPr>
                <w:lang w:val="en-US"/>
              </w:rPr>
              <w:t xml:space="preserve"> via email</w:t>
            </w:r>
          </w:p>
          <w:p w14:paraId="026428C0" w14:textId="4285291C" w:rsidR="00D14453" w:rsidRDefault="00D14453" w:rsidP="00A273CC">
            <w:pPr>
              <w:pStyle w:val="Heading2"/>
            </w:pPr>
            <w:r>
              <w:t>Change of email address on website</w:t>
            </w:r>
          </w:p>
          <w:p w14:paraId="3A29A712" w14:textId="0A2C8350" w:rsidR="00BD45A9" w:rsidRPr="00A273CC" w:rsidRDefault="00BD45A9" w:rsidP="00BD45A9">
            <w:pPr>
              <w:pStyle w:val="Heading3"/>
            </w:pPr>
            <w:r>
              <w:t>Committee email addresses will be decommissioned. Official emails to be forwarded to arcasia.hon.sec@gmail.com</w:t>
            </w:r>
          </w:p>
          <w:p w14:paraId="35FCD29F" w14:textId="77777777" w:rsidR="00503C8E" w:rsidRDefault="00A60F5B" w:rsidP="00A273CC">
            <w:pPr>
              <w:pStyle w:val="Heading2"/>
            </w:pPr>
            <w:r w:rsidRPr="00A273CC">
              <w:t>KAU formal letter and invoice for membership fees</w:t>
            </w:r>
          </w:p>
          <w:p w14:paraId="224896AB" w14:textId="613D5453" w:rsidR="00BD45A9" w:rsidRPr="00BD45A9" w:rsidRDefault="00BD45A9" w:rsidP="00BD45A9">
            <w:pPr>
              <w:pStyle w:val="Heading3"/>
            </w:pPr>
            <w:r>
              <w:t>LHS to issue invoice for 2022 membership fees to KAU</w:t>
            </w:r>
          </w:p>
        </w:tc>
        <w:tc>
          <w:tcPr>
            <w:tcW w:w="1134" w:type="dxa"/>
            <w:tcBorders>
              <w:left w:val="nil"/>
            </w:tcBorders>
          </w:tcPr>
          <w:p w14:paraId="081F2841" w14:textId="77777777" w:rsidR="00503C8E" w:rsidRDefault="00503C8E" w:rsidP="008273F2">
            <w:pPr>
              <w:pStyle w:val="action"/>
              <w:rPr>
                <w:lang w:val="en-US"/>
              </w:rPr>
            </w:pPr>
          </w:p>
          <w:p w14:paraId="7F57E065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1E76357E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65978DA1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510834AD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33452CD0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2736BA07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71F5CE8E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2DEDD1CB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74CC9C71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308BFF75" w14:textId="77777777" w:rsidR="008273F2" w:rsidRDefault="008273F2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ZI</w:t>
            </w:r>
          </w:p>
          <w:p w14:paraId="305F83D8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68606B59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5340C4EA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06D5EEDB" w14:textId="77777777" w:rsidR="008273F2" w:rsidRDefault="008273F2" w:rsidP="008273F2">
            <w:pPr>
              <w:pStyle w:val="action"/>
              <w:rPr>
                <w:lang w:val="en-US"/>
              </w:rPr>
            </w:pPr>
          </w:p>
          <w:p w14:paraId="1D6AD54A" w14:textId="4BD04941" w:rsidR="008273F2" w:rsidRDefault="008273F2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10971749" w14:textId="0F6508BD" w:rsidR="008273F2" w:rsidRDefault="008273F2" w:rsidP="008273F2">
            <w:pPr>
              <w:pStyle w:val="action"/>
              <w:rPr>
                <w:lang w:val="en-US"/>
              </w:rPr>
            </w:pPr>
          </w:p>
          <w:p w14:paraId="320CFD7F" w14:textId="3765CBE0" w:rsidR="008273F2" w:rsidRDefault="008273F2" w:rsidP="008273F2">
            <w:pPr>
              <w:pStyle w:val="action"/>
              <w:rPr>
                <w:lang w:val="en-US"/>
              </w:rPr>
            </w:pPr>
          </w:p>
          <w:p w14:paraId="574B28F0" w14:textId="796E73D9" w:rsidR="008273F2" w:rsidRDefault="008273F2" w:rsidP="008273F2">
            <w:pPr>
              <w:pStyle w:val="action"/>
              <w:rPr>
                <w:lang w:val="en-US"/>
              </w:rPr>
            </w:pPr>
          </w:p>
          <w:p w14:paraId="1D5F44EB" w14:textId="6AE3B33A" w:rsidR="008273F2" w:rsidRDefault="008273F2" w:rsidP="008273F2">
            <w:pPr>
              <w:pStyle w:val="action"/>
              <w:rPr>
                <w:lang w:val="en-US"/>
              </w:rPr>
            </w:pPr>
          </w:p>
          <w:p w14:paraId="7E7B16DA" w14:textId="5328B430" w:rsidR="008273F2" w:rsidRDefault="008273F2" w:rsidP="008273F2">
            <w:pPr>
              <w:pStyle w:val="action"/>
              <w:rPr>
                <w:lang w:val="en-US"/>
              </w:rPr>
            </w:pPr>
          </w:p>
          <w:p w14:paraId="5B957B90" w14:textId="7273DF9F" w:rsidR="008273F2" w:rsidRDefault="008273F2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6256B8EB" w14:textId="3400E76A" w:rsidR="008273F2" w:rsidRDefault="008273F2" w:rsidP="008273F2">
            <w:pPr>
              <w:pStyle w:val="action"/>
              <w:rPr>
                <w:lang w:val="en-US"/>
              </w:rPr>
            </w:pPr>
          </w:p>
          <w:p w14:paraId="21BA9165" w14:textId="0D6898E6" w:rsidR="008273F2" w:rsidRDefault="008273F2" w:rsidP="008273F2">
            <w:pPr>
              <w:pStyle w:val="action"/>
              <w:rPr>
                <w:lang w:val="en-US"/>
              </w:rPr>
            </w:pPr>
          </w:p>
          <w:p w14:paraId="00BE74CB" w14:textId="25933CEE" w:rsidR="008273F2" w:rsidRDefault="008273F2" w:rsidP="008273F2">
            <w:pPr>
              <w:pStyle w:val="action"/>
              <w:rPr>
                <w:lang w:val="en-US"/>
              </w:rPr>
            </w:pPr>
          </w:p>
          <w:p w14:paraId="1C953E3F" w14:textId="2481B651" w:rsidR="008273F2" w:rsidRDefault="008273F2" w:rsidP="008273F2">
            <w:pPr>
              <w:pStyle w:val="action"/>
              <w:rPr>
                <w:lang w:val="en-US"/>
              </w:rPr>
            </w:pPr>
          </w:p>
          <w:p w14:paraId="1F3BFED5" w14:textId="5BABF274" w:rsidR="008273F2" w:rsidRDefault="008273F2" w:rsidP="008273F2">
            <w:pPr>
              <w:pStyle w:val="action"/>
              <w:rPr>
                <w:lang w:val="en-US"/>
              </w:rPr>
            </w:pPr>
          </w:p>
          <w:p w14:paraId="6E812FC1" w14:textId="6D11FEF0" w:rsidR="008273F2" w:rsidRDefault="008273F2" w:rsidP="008273F2">
            <w:pPr>
              <w:pStyle w:val="action"/>
              <w:rPr>
                <w:lang w:val="en-US"/>
              </w:rPr>
            </w:pPr>
          </w:p>
          <w:p w14:paraId="448429DB" w14:textId="77777777" w:rsidR="008273F2" w:rsidRDefault="008273F2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  <w:r w:rsidR="007B6636">
              <w:rPr>
                <w:lang w:val="en-US"/>
              </w:rPr>
              <w:t>/ZI</w:t>
            </w:r>
          </w:p>
          <w:p w14:paraId="364C942B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64ACDECA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FE57744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8D13063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C8417C6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1E1F53CE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06EFEF2" w14:textId="77777777" w:rsidR="007B6636" w:rsidRDefault="007B6636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50F73869" w14:textId="77777777" w:rsidR="007B6636" w:rsidRDefault="007B6636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11A42888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4178A72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98002D4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F1A77FF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116BE4F3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394A946A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1F13E8C1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C1AEB9B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AC9A7D1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B5C21AF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1401821D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9BC60EA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310A2DA4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1CE60AE0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4A1100A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D7485BF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48A5091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37A45E5E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8CD0A2B" w14:textId="77777777" w:rsidR="007B6636" w:rsidRDefault="007B6636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LHS</w:t>
            </w:r>
          </w:p>
          <w:p w14:paraId="5D511D29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760F610" w14:textId="77777777" w:rsidR="007B6636" w:rsidRDefault="007B6636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LHS</w:t>
            </w:r>
          </w:p>
          <w:p w14:paraId="6E83B8EE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15C2532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4965D50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0D4080F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14A3D175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61E3F65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39A9731F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3471F98D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1AC16A13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270A7DC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11E8F3A6" w14:textId="77777777" w:rsidR="007C207E" w:rsidRDefault="007C207E" w:rsidP="008273F2">
            <w:pPr>
              <w:pStyle w:val="action"/>
              <w:rPr>
                <w:lang w:val="en-US"/>
              </w:rPr>
            </w:pPr>
          </w:p>
          <w:p w14:paraId="23CB6987" w14:textId="77777777" w:rsidR="007B6636" w:rsidRDefault="007B6636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7CD5AB3C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FD142F4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7568DBCC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6E2EBC28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8219891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8842EBB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1DE7E79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AB9088B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7117986A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DBF808D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F7ADD83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5CFB887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C606DBC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3FEA49A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CFDEFF3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5C0DB2A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0DAD491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15E3635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3D880E8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80F1FC8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0FE225BF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7FCDBC4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30F35AA4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43EDF5B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404B24DB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10D3F2CF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3848978B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655074AF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5FF970A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72C4EB57" w14:textId="77777777" w:rsidR="007B6636" w:rsidRDefault="007B6636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22D38D3A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5E303922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9662CB6" w14:textId="77777777" w:rsidR="007B6636" w:rsidRDefault="007B6636" w:rsidP="008273F2">
            <w:pPr>
              <w:pStyle w:val="action"/>
              <w:rPr>
                <w:lang w:val="en-US"/>
              </w:rPr>
            </w:pPr>
          </w:p>
          <w:p w14:paraId="2A19689D" w14:textId="322E1BD3" w:rsidR="007B6636" w:rsidRDefault="007B6636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2DEE4818" w14:textId="29507D6A" w:rsidR="00FE6BB4" w:rsidRDefault="00FE6BB4" w:rsidP="008273F2">
            <w:pPr>
              <w:pStyle w:val="action"/>
              <w:rPr>
                <w:lang w:val="en-US"/>
              </w:rPr>
            </w:pPr>
          </w:p>
          <w:p w14:paraId="0FE803EF" w14:textId="52EB92AF" w:rsidR="00FE6BB4" w:rsidRDefault="00FE6BB4" w:rsidP="008273F2">
            <w:pPr>
              <w:pStyle w:val="action"/>
              <w:rPr>
                <w:lang w:val="en-US"/>
              </w:rPr>
            </w:pPr>
          </w:p>
          <w:p w14:paraId="32671985" w14:textId="384AC3E8" w:rsidR="00FE6BB4" w:rsidRDefault="00FE6BB4" w:rsidP="008273F2">
            <w:pPr>
              <w:pStyle w:val="action"/>
              <w:rPr>
                <w:lang w:val="en-US"/>
              </w:rPr>
            </w:pPr>
          </w:p>
          <w:p w14:paraId="274A64CA" w14:textId="6C095420" w:rsidR="00FE6BB4" w:rsidRDefault="00FE6BB4" w:rsidP="008273F2">
            <w:pPr>
              <w:pStyle w:val="action"/>
              <w:rPr>
                <w:lang w:val="en-US"/>
              </w:rPr>
            </w:pPr>
          </w:p>
          <w:p w14:paraId="3CED390D" w14:textId="73B27113" w:rsidR="00FE6BB4" w:rsidRDefault="00FE6BB4" w:rsidP="008273F2">
            <w:pPr>
              <w:pStyle w:val="action"/>
              <w:rPr>
                <w:lang w:val="en-US"/>
              </w:rPr>
            </w:pPr>
          </w:p>
          <w:p w14:paraId="1FA8DF70" w14:textId="2C909724" w:rsidR="00FE6BB4" w:rsidRDefault="00FE6BB4" w:rsidP="008273F2">
            <w:pPr>
              <w:pStyle w:val="action"/>
              <w:rPr>
                <w:lang w:val="en-US"/>
              </w:rPr>
            </w:pPr>
          </w:p>
          <w:p w14:paraId="4203168C" w14:textId="54E42906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5006A4A5" w14:textId="29E72323" w:rsidR="00FE6BB4" w:rsidRDefault="00FE6BB4" w:rsidP="008273F2">
            <w:pPr>
              <w:pStyle w:val="action"/>
              <w:rPr>
                <w:lang w:val="en-US"/>
              </w:rPr>
            </w:pPr>
          </w:p>
          <w:p w14:paraId="233BBD59" w14:textId="45DBCBAF" w:rsidR="00FE6BB4" w:rsidRDefault="00FE6BB4" w:rsidP="008273F2">
            <w:pPr>
              <w:pStyle w:val="action"/>
              <w:rPr>
                <w:lang w:val="en-US"/>
              </w:rPr>
            </w:pPr>
          </w:p>
          <w:p w14:paraId="1C21D5F0" w14:textId="5919181A" w:rsidR="00FE6BB4" w:rsidRDefault="00FE6BB4" w:rsidP="008273F2">
            <w:pPr>
              <w:pStyle w:val="action"/>
              <w:rPr>
                <w:lang w:val="en-US"/>
              </w:rPr>
            </w:pPr>
          </w:p>
          <w:p w14:paraId="32BE74F6" w14:textId="77777777" w:rsidR="00FE6BB4" w:rsidRDefault="00FE6BB4" w:rsidP="008273F2">
            <w:pPr>
              <w:pStyle w:val="action"/>
              <w:rPr>
                <w:lang w:val="en-US"/>
              </w:rPr>
            </w:pPr>
          </w:p>
          <w:p w14:paraId="400A887A" w14:textId="77777777" w:rsidR="00FE6BB4" w:rsidRDefault="00FE6BB4" w:rsidP="008273F2">
            <w:pPr>
              <w:pStyle w:val="action"/>
              <w:rPr>
                <w:lang w:val="en-US"/>
              </w:rPr>
            </w:pPr>
          </w:p>
          <w:p w14:paraId="3C21D0BA" w14:textId="77777777" w:rsidR="00801D49" w:rsidRDefault="00801D49" w:rsidP="008273F2">
            <w:pPr>
              <w:pStyle w:val="action"/>
              <w:rPr>
                <w:lang w:val="en-US"/>
              </w:rPr>
            </w:pPr>
          </w:p>
          <w:p w14:paraId="618E31E9" w14:textId="153D3034" w:rsidR="00801D49" w:rsidRDefault="001E79AC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LHS</w:t>
            </w:r>
          </w:p>
          <w:p w14:paraId="2944D516" w14:textId="77777777" w:rsidR="001E79AC" w:rsidRDefault="001E79AC" w:rsidP="008273F2">
            <w:pPr>
              <w:pStyle w:val="action"/>
              <w:rPr>
                <w:lang w:val="en-US"/>
              </w:rPr>
            </w:pPr>
          </w:p>
          <w:p w14:paraId="73F2034E" w14:textId="77777777" w:rsidR="001E79AC" w:rsidRDefault="001E79AC" w:rsidP="008273F2">
            <w:pPr>
              <w:pStyle w:val="action"/>
              <w:rPr>
                <w:lang w:val="en-US"/>
              </w:rPr>
            </w:pPr>
          </w:p>
          <w:p w14:paraId="0DD3FDB6" w14:textId="77777777" w:rsidR="001E79AC" w:rsidRDefault="001E79AC" w:rsidP="008273F2">
            <w:pPr>
              <w:pStyle w:val="action"/>
              <w:rPr>
                <w:lang w:val="en-US"/>
              </w:rPr>
            </w:pPr>
          </w:p>
          <w:p w14:paraId="076F57AE" w14:textId="77777777" w:rsidR="001E79AC" w:rsidRDefault="001E79AC" w:rsidP="008273F2">
            <w:pPr>
              <w:pStyle w:val="action"/>
              <w:rPr>
                <w:lang w:val="en-US"/>
              </w:rPr>
            </w:pPr>
          </w:p>
          <w:p w14:paraId="35C1C3F1" w14:textId="77777777" w:rsidR="00801D49" w:rsidRDefault="00801D49" w:rsidP="008273F2">
            <w:pPr>
              <w:pStyle w:val="action"/>
              <w:rPr>
                <w:lang w:val="en-US"/>
              </w:rPr>
            </w:pPr>
          </w:p>
          <w:p w14:paraId="367BEE34" w14:textId="71A7B5CD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RS</w:t>
            </w:r>
          </w:p>
          <w:p w14:paraId="5211EB14" w14:textId="49C47F18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124C9AE1" w14:textId="1902ACA5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LHS</w:t>
            </w:r>
          </w:p>
          <w:p w14:paraId="16A5FCC0" w14:textId="78DE1E2C" w:rsidR="00FE6BB4" w:rsidRDefault="00FE6BB4" w:rsidP="008273F2">
            <w:pPr>
              <w:pStyle w:val="action"/>
              <w:rPr>
                <w:lang w:val="en-US"/>
              </w:rPr>
            </w:pPr>
          </w:p>
          <w:p w14:paraId="7C3888AC" w14:textId="34C125CA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70D385A7" w14:textId="1F66A6F8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4020360F" w14:textId="6D66EED4" w:rsidR="00FE6BB4" w:rsidRDefault="00FE6BB4" w:rsidP="008273F2">
            <w:pPr>
              <w:pStyle w:val="action"/>
              <w:rPr>
                <w:lang w:val="en-US"/>
              </w:rPr>
            </w:pPr>
          </w:p>
          <w:p w14:paraId="20E52BC9" w14:textId="12CD7FBC" w:rsidR="00FE6BB4" w:rsidRDefault="00FE6BB4" w:rsidP="008273F2">
            <w:pPr>
              <w:pStyle w:val="action"/>
              <w:rPr>
                <w:lang w:val="en-US"/>
              </w:rPr>
            </w:pPr>
          </w:p>
          <w:p w14:paraId="272C31AF" w14:textId="1D93DC96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137C8AE9" w14:textId="211E973D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2D9CB243" w14:textId="6F6F8988" w:rsidR="00FE6BB4" w:rsidRDefault="00FE6BB4" w:rsidP="008273F2">
            <w:pPr>
              <w:pStyle w:val="action"/>
              <w:rPr>
                <w:lang w:val="en-US"/>
              </w:rPr>
            </w:pPr>
          </w:p>
          <w:p w14:paraId="24FC1467" w14:textId="75A77FC4" w:rsidR="00FE6BB4" w:rsidRDefault="00FE6BB4" w:rsidP="008273F2">
            <w:pPr>
              <w:pStyle w:val="action"/>
              <w:rPr>
                <w:lang w:val="en-US"/>
              </w:rPr>
            </w:pPr>
          </w:p>
          <w:p w14:paraId="35DD85EE" w14:textId="0E67BB87" w:rsidR="00FE6BB4" w:rsidRDefault="00FE6BB4" w:rsidP="008273F2">
            <w:pPr>
              <w:pStyle w:val="action"/>
              <w:rPr>
                <w:lang w:val="en-US"/>
              </w:rPr>
            </w:pPr>
          </w:p>
          <w:p w14:paraId="3C91E922" w14:textId="44A994F1" w:rsidR="00FE6BB4" w:rsidRDefault="00FE6BB4" w:rsidP="008273F2">
            <w:pPr>
              <w:pStyle w:val="action"/>
              <w:rPr>
                <w:lang w:val="en-US"/>
              </w:rPr>
            </w:pPr>
          </w:p>
          <w:p w14:paraId="38C3C85A" w14:textId="49EA06A0" w:rsidR="00FE6BB4" w:rsidRDefault="00FE6BB4" w:rsidP="008273F2">
            <w:pPr>
              <w:pStyle w:val="action"/>
              <w:rPr>
                <w:lang w:val="en-US"/>
              </w:rPr>
            </w:pPr>
          </w:p>
          <w:p w14:paraId="320D117A" w14:textId="3A6437A2" w:rsidR="00FE6BB4" w:rsidRDefault="00FE6BB4" w:rsidP="008273F2">
            <w:pPr>
              <w:pStyle w:val="action"/>
              <w:rPr>
                <w:lang w:val="en-US"/>
              </w:rPr>
            </w:pPr>
          </w:p>
          <w:p w14:paraId="7FCB4969" w14:textId="34CC429F" w:rsidR="00FE6BB4" w:rsidRDefault="00FE6BB4" w:rsidP="008273F2">
            <w:pPr>
              <w:pStyle w:val="action"/>
              <w:rPr>
                <w:lang w:val="en-US"/>
              </w:rPr>
            </w:pPr>
          </w:p>
          <w:p w14:paraId="1B24A2CF" w14:textId="7DE0104F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chm/ZI</w:t>
            </w:r>
          </w:p>
          <w:p w14:paraId="17DEA734" w14:textId="53C13D26" w:rsidR="00FE6BB4" w:rsidRDefault="00FE6BB4" w:rsidP="008273F2">
            <w:pPr>
              <w:pStyle w:val="action"/>
              <w:rPr>
                <w:lang w:val="en-US"/>
              </w:rPr>
            </w:pPr>
          </w:p>
          <w:p w14:paraId="3753AAAE" w14:textId="1FC7A0D1" w:rsidR="00FE6BB4" w:rsidRDefault="00FE6BB4" w:rsidP="008273F2">
            <w:pPr>
              <w:pStyle w:val="action"/>
              <w:rPr>
                <w:lang w:val="en-US"/>
              </w:rPr>
            </w:pPr>
          </w:p>
          <w:p w14:paraId="44E53678" w14:textId="77777777" w:rsidR="00F439C3" w:rsidRDefault="00F439C3" w:rsidP="008273F2">
            <w:pPr>
              <w:pStyle w:val="action"/>
              <w:rPr>
                <w:lang w:val="en-US"/>
              </w:rPr>
            </w:pPr>
          </w:p>
          <w:p w14:paraId="66E94854" w14:textId="31131A50" w:rsidR="00FE6BB4" w:rsidRDefault="00FE6BB4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LHS</w:t>
            </w:r>
          </w:p>
          <w:p w14:paraId="2112873F" w14:textId="5EDB502E" w:rsidR="00BD45A9" w:rsidRDefault="00BD45A9" w:rsidP="008273F2">
            <w:pPr>
              <w:pStyle w:val="action"/>
              <w:rPr>
                <w:lang w:val="en-US"/>
              </w:rPr>
            </w:pPr>
          </w:p>
          <w:p w14:paraId="1E9FDBD1" w14:textId="75C09200" w:rsidR="00BD45A9" w:rsidRDefault="00BD45A9" w:rsidP="008273F2">
            <w:pPr>
              <w:pStyle w:val="action"/>
              <w:rPr>
                <w:lang w:val="en-US"/>
              </w:rPr>
            </w:pPr>
          </w:p>
          <w:p w14:paraId="77AE093A" w14:textId="2F17AFA2" w:rsidR="00BD45A9" w:rsidRDefault="00BD45A9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RS</w:t>
            </w:r>
          </w:p>
          <w:p w14:paraId="3AB9A9A7" w14:textId="459C5591" w:rsidR="00BD45A9" w:rsidRDefault="00BD45A9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AA</w:t>
            </w:r>
          </w:p>
          <w:p w14:paraId="198B82DB" w14:textId="1827C39C" w:rsidR="00BD45A9" w:rsidRDefault="00BD45A9" w:rsidP="008273F2">
            <w:pPr>
              <w:pStyle w:val="action"/>
              <w:rPr>
                <w:lang w:val="en-US"/>
              </w:rPr>
            </w:pPr>
          </w:p>
          <w:p w14:paraId="4887E60D" w14:textId="20916B46" w:rsidR="00BD45A9" w:rsidRDefault="00BD45A9" w:rsidP="008273F2">
            <w:pPr>
              <w:pStyle w:val="action"/>
              <w:rPr>
                <w:lang w:val="en-US"/>
              </w:rPr>
            </w:pPr>
          </w:p>
          <w:p w14:paraId="7162D473" w14:textId="7F870ADF" w:rsidR="00BD45A9" w:rsidRDefault="00BD45A9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CHM</w:t>
            </w:r>
          </w:p>
          <w:p w14:paraId="2D14B4CA" w14:textId="0E686CD2" w:rsidR="00BD45A9" w:rsidRDefault="00BD45A9" w:rsidP="008273F2">
            <w:pPr>
              <w:pStyle w:val="action"/>
              <w:rPr>
                <w:lang w:val="en-US"/>
              </w:rPr>
            </w:pPr>
          </w:p>
          <w:p w14:paraId="55C8ECB8" w14:textId="08D8EFCA" w:rsidR="00FE6BB4" w:rsidRPr="008273F2" w:rsidRDefault="00BD45A9" w:rsidP="008273F2">
            <w:pPr>
              <w:pStyle w:val="action"/>
              <w:rPr>
                <w:lang w:val="en-US"/>
              </w:rPr>
            </w:pPr>
            <w:r>
              <w:rPr>
                <w:lang w:val="en-US"/>
              </w:rPr>
              <w:t>LHS</w:t>
            </w:r>
          </w:p>
        </w:tc>
      </w:tr>
    </w:tbl>
    <w:p w14:paraId="596B3E93" w14:textId="77777777" w:rsidR="00BD45A9" w:rsidRDefault="00E05320" w:rsidP="00BD45A9">
      <w:r>
        <w:lastRenderedPageBreak/>
        <w:tab/>
      </w:r>
    </w:p>
    <w:p w14:paraId="2BB4DB9D" w14:textId="49D6738A" w:rsidR="00E94A89" w:rsidRPr="00EC3918" w:rsidRDefault="00BD45A9" w:rsidP="00BD45A9">
      <w:pPr>
        <w:rPr>
          <w:b/>
          <w:bCs/>
        </w:rPr>
      </w:pPr>
      <w:r w:rsidRPr="00EC3918">
        <w:rPr>
          <w:b/>
          <w:bCs/>
        </w:rPr>
        <w:t>The meeting ended at 4pm</w:t>
      </w:r>
    </w:p>
    <w:sectPr w:rsidR="00E94A89" w:rsidRPr="00EC3918" w:rsidSect="00B476D2">
      <w:headerReference w:type="default" r:id="rId10"/>
      <w:pgSz w:w="11909" w:h="16834" w:code="9"/>
      <w:pgMar w:top="1418" w:right="720" w:bottom="864" w:left="1440" w:header="1152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AFDB" w14:textId="77777777" w:rsidR="00AB776B" w:rsidRDefault="00AB776B">
      <w:r>
        <w:separator/>
      </w:r>
    </w:p>
  </w:endnote>
  <w:endnote w:type="continuationSeparator" w:id="0">
    <w:p w14:paraId="39A44EF5" w14:textId="77777777" w:rsidR="00AB776B" w:rsidRDefault="00AB776B">
      <w:r>
        <w:continuationSeparator/>
      </w:r>
    </w:p>
  </w:endnote>
  <w:endnote w:type="continuationNotice" w:id="1">
    <w:p w14:paraId="1562C978" w14:textId="77777777" w:rsidR="00AB776B" w:rsidRDefault="00AB7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7319" w14:textId="101F16F8" w:rsidR="00857A3C" w:rsidRDefault="00857A3C">
    <w:pPr>
      <w:pStyle w:val="Footer"/>
      <w:pBdr>
        <w:top w:val="single" w:sz="4" w:space="1" w:color="auto"/>
      </w:pBdr>
      <w:tabs>
        <w:tab w:val="clear" w:pos="8640"/>
        <w:tab w:val="right" w:pos="9810"/>
      </w:tabs>
      <w:rPr>
        <w:rStyle w:val="PageNumber"/>
      </w:rPr>
    </w:pP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FILENAME </w:instrText>
    </w:r>
    <w:r>
      <w:rPr>
        <w:rStyle w:val="PageNumber"/>
        <w:snapToGrid w:val="0"/>
      </w:rPr>
      <w:fldChar w:fldCharType="separate"/>
    </w:r>
    <w:r w:rsidR="002D6034">
      <w:rPr>
        <w:rStyle w:val="PageNumber"/>
        <w:noProof/>
        <w:snapToGrid w:val="0"/>
      </w:rPr>
      <w:t>20211208_Handover planning meeting.docx</w:t>
    </w:r>
    <w:r>
      <w:rPr>
        <w:rStyle w:val="PageNumber"/>
        <w:snapToGrid w:val="0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B333" w14:textId="77777777" w:rsidR="00AB776B" w:rsidRDefault="00AB776B">
      <w:r>
        <w:separator/>
      </w:r>
    </w:p>
  </w:footnote>
  <w:footnote w:type="continuationSeparator" w:id="0">
    <w:p w14:paraId="3A8DD860" w14:textId="77777777" w:rsidR="00AB776B" w:rsidRDefault="00AB776B">
      <w:r>
        <w:continuationSeparator/>
      </w:r>
    </w:p>
  </w:footnote>
  <w:footnote w:type="continuationNotice" w:id="1">
    <w:p w14:paraId="59F0D4F6" w14:textId="77777777" w:rsidR="00AB776B" w:rsidRDefault="00AB7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9006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  <w:r>
      <w:rPr>
        <w:noProof/>
        <w:sz w:val="20"/>
      </w:rPr>
      <w:drawing>
        <wp:inline distT="0" distB="0" distL="0" distR="0" wp14:anchorId="49A30218" wp14:editId="0D94242B">
          <wp:extent cx="1080000" cy="662136"/>
          <wp:effectExtent l="0" t="0" r="635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casia_Logo_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6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9217A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</w:p>
  <w:p w14:paraId="7F96235A" w14:textId="77777777" w:rsidR="00857A3C" w:rsidRPr="006B4F15" w:rsidRDefault="00857A3C" w:rsidP="006B4F15">
    <w:r w:rsidRPr="006B4F15">
      <w:t>MINUTES OF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tblBorders>
        <w:bottom w:val="single" w:sz="8" w:space="0" w:color="auto"/>
        <w:insideH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567"/>
      <w:gridCol w:w="7585"/>
      <w:gridCol w:w="1701"/>
    </w:tblGrid>
    <w:tr w:rsidR="00857A3C" w:rsidRPr="001809B1" w14:paraId="34DF262B" w14:textId="77777777" w:rsidTr="00F03D18">
      <w:trPr>
        <w:tblHeader/>
      </w:trPr>
      <w:tc>
        <w:tcPr>
          <w:tcW w:w="567" w:type="dxa"/>
        </w:tcPr>
        <w:p w14:paraId="51C92E9D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SN.</w:t>
          </w:r>
        </w:p>
      </w:tc>
      <w:tc>
        <w:tcPr>
          <w:tcW w:w="7585" w:type="dxa"/>
        </w:tcPr>
        <w:p w14:paraId="2E0E2D34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Item</w:t>
          </w:r>
        </w:p>
      </w:tc>
      <w:tc>
        <w:tcPr>
          <w:tcW w:w="1701" w:type="dxa"/>
        </w:tcPr>
        <w:p w14:paraId="70E8FA81" w14:textId="77777777" w:rsidR="00857A3C" w:rsidRPr="001809B1" w:rsidRDefault="00857A3C" w:rsidP="00857A3C">
          <w:pPr>
            <w:rPr>
              <w:b/>
              <w:i/>
            </w:rPr>
          </w:pPr>
          <w:r>
            <w:rPr>
              <w:b/>
              <w:i/>
            </w:rPr>
            <w:t xml:space="preserve">    </w:t>
          </w:r>
          <w:r>
            <w:t xml:space="preserve">        </w:t>
          </w:r>
          <w:r w:rsidRPr="001809B1">
            <w:rPr>
              <w:b/>
              <w:i/>
            </w:rPr>
            <w:t>Action</w:t>
          </w:r>
        </w:p>
      </w:tc>
    </w:tr>
  </w:tbl>
  <w:p w14:paraId="6FC80A79" w14:textId="77777777" w:rsidR="00857A3C" w:rsidRDefault="00857A3C">
    <w:pPr>
      <w:spacing w:line="20" w:lineRule="exact"/>
      <w:jc w:val="both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9E2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42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0E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2AF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AA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E9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8C0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EB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B6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09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A51BF"/>
    <w:multiLevelType w:val="hybridMultilevel"/>
    <w:tmpl w:val="BDC0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513A1"/>
    <w:multiLevelType w:val="multilevel"/>
    <w:tmpl w:val="81CCCF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pStyle w:val="Heading4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pStyle w:val="Heading5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pStyle w:val="Heading6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pStyle w:val="Heading7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pStyle w:val="Heading8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1584" w:firstLine="128"/>
      </w:pPr>
      <w:rPr>
        <w:rFonts w:hint="default"/>
      </w:rPr>
    </w:lvl>
  </w:abstractNum>
  <w:abstractNum w:abstractNumId="12" w15:restartNumberingAfterBreak="0">
    <w:nsid w:val="3F1D79DF"/>
    <w:multiLevelType w:val="multilevel"/>
    <w:tmpl w:val="D1DCA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43605A0"/>
    <w:multiLevelType w:val="multilevel"/>
    <w:tmpl w:val="5FB40CCC"/>
    <w:styleLink w:val="ARCASIALIST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46B0488"/>
    <w:multiLevelType w:val="hybridMultilevel"/>
    <w:tmpl w:val="EC541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E3580"/>
    <w:multiLevelType w:val="multilevel"/>
    <w:tmpl w:val="4E7A31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ind w:left="4320" w:hanging="720"/>
      </w:pPr>
    </w:lvl>
    <w:lvl w:ilvl="6">
      <w:start w:val="1"/>
      <w:numFmt w:val="none"/>
      <w:suff w:val="nothing"/>
      <w:lvlText w:val=""/>
      <w:lvlJc w:val="left"/>
      <w:pPr>
        <w:ind w:left="5040" w:hanging="720"/>
      </w:pPr>
    </w:lvl>
    <w:lvl w:ilvl="7">
      <w:start w:val="1"/>
      <w:numFmt w:val="none"/>
      <w:suff w:val="nothing"/>
      <w:lvlText w:val=""/>
      <w:lvlJc w:val="left"/>
      <w:pPr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6480" w:hanging="7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wNLCwtDAwtDQzMjRQ0lEKTi0uzszPAykwrAUAG9d8OiwAAAA="/>
  </w:docVars>
  <w:rsids>
    <w:rsidRoot w:val="00AC092D"/>
    <w:rsid w:val="000017C3"/>
    <w:rsid w:val="000026B6"/>
    <w:rsid w:val="00002A74"/>
    <w:rsid w:val="00003E3B"/>
    <w:rsid w:val="000060D9"/>
    <w:rsid w:val="00007FDF"/>
    <w:rsid w:val="0001398D"/>
    <w:rsid w:val="00026BBF"/>
    <w:rsid w:val="00030849"/>
    <w:rsid w:val="00031A49"/>
    <w:rsid w:val="00031EFB"/>
    <w:rsid w:val="00032932"/>
    <w:rsid w:val="0003683F"/>
    <w:rsid w:val="00036B29"/>
    <w:rsid w:val="00037F09"/>
    <w:rsid w:val="00047CA5"/>
    <w:rsid w:val="00052504"/>
    <w:rsid w:val="00052A3D"/>
    <w:rsid w:val="00052D04"/>
    <w:rsid w:val="000546A8"/>
    <w:rsid w:val="00062A34"/>
    <w:rsid w:val="0006336C"/>
    <w:rsid w:val="000646FB"/>
    <w:rsid w:val="00065D89"/>
    <w:rsid w:val="000709C6"/>
    <w:rsid w:val="00072AD1"/>
    <w:rsid w:val="0007348A"/>
    <w:rsid w:val="0007497F"/>
    <w:rsid w:val="00083728"/>
    <w:rsid w:val="000838E3"/>
    <w:rsid w:val="00083AC1"/>
    <w:rsid w:val="000863A7"/>
    <w:rsid w:val="00087503"/>
    <w:rsid w:val="00093933"/>
    <w:rsid w:val="00094DFD"/>
    <w:rsid w:val="000961C3"/>
    <w:rsid w:val="000A0610"/>
    <w:rsid w:val="000A1717"/>
    <w:rsid w:val="000A354C"/>
    <w:rsid w:val="000A62ED"/>
    <w:rsid w:val="000A63EC"/>
    <w:rsid w:val="000B1099"/>
    <w:rsid w:val="000B2ED8"/>
    <w:rsid w:val="000B443A"/>
    <w:rsid w:val="000B5F10"/>
    <w:rsid w:val="000B6826"/>
    <w:rsid w:val="000B69A7"/>
    <w:rsid w:val="000C471B"/>
    <w:rsid w:val="000C49CF"/>
    <w:rsid w:val="000C4E61"/>
    <w:rsid w:val="000C5232"/>
    <w:rsid w:val="000C58E0"/>
    <w:rsid w:val="000D09ED"/>
    <w:rsid w:val="000D0B8B"/>
    <w:rsid w:val="000D2207"/>
    <w:rsid w:val="000D4637"/>
    <w:rsid w:val="000D5284"/>
    <w:rsid w:val="000D620D"/>
    <w:rsid w:val="000E2CFD"/>
    <w:rsid w:val="000E729A"/>
    <w:rsid w:val="000F055B"/>
    <w:rsid w:val="000F0E4E"/>
    <w:rsid w:val="000F1BCB"/>
    <w:rsid w:val="000F1FC6"/>
    <w:rsid w:val="000F33AA"/>
    <w:rsid w:val="000F347D"/>
    <w:rsid w:val="000F36BB"/>
    <w:rsid w:val="000F46D6"/>
    <w:rsid w:val="0010177B"/>
    <w:rsid w:val="00101978"/>
    <w:rsid w:val="001024B9"/>
    <w:rsid w:val="00102C26"/>
    <w:rsid w:val="00103EC9"/>
    <w:rsid w:val="00104F1C"/>
    <w:rsid w:val="00105BE1"/>
    <w:rsid w:val="00107323"/>
    <w:rsid w:val="00112060"/>
    <w:rsid w:val="00112E7A"/>
    <w:rsid w:val="0011389D"/>
    <w:rsid w:val="00114BFC"/>
    <w:rsid w:val="00114D0B"/>
    <w:rsid w:val="0011692A"/>
    <w:rsid w:val="00116FF1"/>
    <w:rsid w:val="00117380"/>
    <w:rsid w:val="00117887"/>
    <w:rsid w:val="001218D8"/>
    <w:rsid w:val="0012263A"/>
    <w:rsid w:val="001238C5"/>
    <w:rsid w:val="00124958"/>
    <w:rsid w:val="001262ED"/>
    <w:rsid w:val="001322EF"/>
    <w:rsid w:val="0013613F"/>
    <w:rsid w:val="00137DC4"/>
    <w:rsid w:val="00144AD7"/>
    <w:rsid w:val="001500A0"/>
    <w:rsid w:val="0015196A"/>
    <w:rsid w:val="00153072"/>
    <w:rsid w:val="00153886"/>
    <w:rsid w:val="0015719F"/>
    <w:rsid w:val="00163289"/>
    <w:rsid w:val="001672D2"/>
    <w:rsid w:val="00170CDA"/>
    <w:rsid w:val="00173A00"/>
    <w:rsid w:val="00177BA9"/>
    <w:rsid w:val="001809B1"/>
    <w:rsid w:val="00180D70"/>
    <w:rsid w:val="00182693"/>
    <w:rsid w:val="00182D0F"/>
    <w:rsid w:val="00192D30"/>
    <w:rsid w:val="00192EB9"/>
    <w:rsid w:val="001A0048"/>
    <w:rsid w:val="001A1095"/>
    <w:rsid w:val="001B2775"/>
    <w:rsid w:val="001B432B"/>
    <w:rsid w:val="001B7003"/>
    <w:rsid w:val="001B77AD"/>
    <w:rsid w:val="001C404A"/>
    <w:rsid w:val="001C5F4B"/>
    <w:rsid w:val="001C7A58"/>
    <w:rsid w:val="001D133E"/>
    <w:rsid w:val="001D3C81"/>
    <w:rsid w:val="001D72F9"/>
    <w:rsid w:val="001E41B7"/>
    <w:rsid w:val="001E79AC"/>
    <w:rsid w:val="001F4ED9"/>
    <w:rsid w:val="001F515B"/>
    <w:rsid w:val="00201BD8"/>
    <w:rsid w:val="00206727"/>
    <w:rsid w:val="0021148B"/>
    <w:rsid w:val="00213873"/>
    <w:rsid w:val="0021453C"/>
    <w:rsid w:val="00215496"/>
    <w:rsid w:val="00216D00"/>
    <w:rsid w:val="00216D06"/>
    <w:rsid w:val="002206A3"/>
    <w:rsid w:val="002213E0"/>
    <w:rsid w:val="00224873"/>
    <w:rsid w:val="00225A1A"/>
    <w:rsid w:val="00230EF0"/>
    <w:rsid w:val="0023430E"/>
    <w:rsid w:val="00234D32"/>
    <w:rsid w:val="002371CF"/>
    <w:rsid w:val="002375C8"/>
    <w:rsid w:val="00240B61"/>
    <w:rsid w:val="00240DBD"/>
    <w:rsid w:val="00243DD4"/>
    <w:rsid w:val="00243FE9"/>
    <w:rsid w:val="002469BB"/>
    <w:rsid w:val="00251EC0"/>
    <w:rsid w:val="0025430F"/>
    <w:rsid w:val="00254A82"/>
    <w:rsid w:val="00256264"/>
    <w:rsid w:val="0025651F"/>
    <w:rsid w:val="002567F9"/>
    <w:rsid w:val="00257B66"/>
    <w:rsid w:val="00257FD9"/>
    <w:rsid w:val="00260181"/>
    <w:rsid w:val="00262155"/>
    <w:rsid w:val="00263AB9"/>
    <w:rsid w:val="002648BB"/>
    <w:rsid w:val="002706DD"/>
    <w:rsid w:val="00271017"/>
    <w:rsid w:val="00275D97"/>
    <w:rsid w:val="002805B6"/>
    <w:rsid w:val="00281EFA"/>
    <w:rsid w:val="00281FF0"/>
    <w:rsid w:val="00284313"/>
    <w:rsid w:val="00284613"/>
    <w:rsid w:val="00284DAB"/>
    <w:rsid w:val="002909C7"/>
    <w:rsid w:val="002915A1"/>
    <w:rsid w:val="0029498D"/>
    <w:rsid w:val="002A3325"/>
    <w:rsid w:val="002B32F2"/>
    <w:rsid w:val="002B3603"/>
    <w:rsid w:val="002B7988"/>
    <w:rsid w:val="002C03E4"/>
    <w:rsid w:val="002C10AD"/>
    <w:rsid w:val="002C409E"/>
    <w:rsid w:val="002D6034"/>
    <w:rsid w:val="002E49FD"/>
    <w:rsid w:val="002E650D"/>
    <w:rsid w:val="002E6606"/>
    <w:rsid w:val="002F4FA9"/>
    <w:rsid w:val="002F6EF7"/>
    <w:rsid w:val="00304290"/>
    <w:rsid w:val="00305727"/>
    <w:rsid w:val="00311AC2"/>
    <w:rsid w:val="0031251F"/>
    <w:rsid w:val="003166B2"/>
    <w:rsid w:val="0031695D"/>
    <w:rsid w:val="00321316"/>
    <w:rsid w:val="00322787"/>
    <w:rsid w:val="0032507C"/>
    <w:rsid w:val="00326A4F"/>
    <w:rsid w:val="003309CC"/>
    <w:rsid w:val="0033235F"/>
    <w:rsid w:val="0033241E"/>
    <w:rsid w:val="003355FF"/>
    <w:rsid w:val="0033596C"/>
    <w:rsid w:val="00335B6C"/>
    <w:rsid w:val="00340F79"/>
    <w:rsid w:val="00342053"/>
    <w:rsid w:val="003443B5"/>
    <w:rsid w:val="00347A58"/>
    <w:rsid w:val="003505A1"/>
    <w:rsid w:val="00353A1B"/>
    <w:rsid w:val="00353CE4"/>
    <w:rsid w:val="00354596"/>
    <w:rsid w:val="00357764"/>
    <w:rsid w:val="00362F11"/>
    <w:rsid w:val="0036576D"/>
    <w:rsid w:val="00370D38"/>
    <w:rsid w:val="00372B76"/>
    <w:rsid w:val="00373694"/>
    <w:rsid w:val="00377BF0"/>
    <w:rsid w:val="00382419"/>
    <w:rsid w:val="0039790A"/>
    <w:rsid w:val="00397DB4"/>
    <w:rsid w:val="003A11AB"/>
    <w:rsid w:val="003A1E4D"/>
    <w:rsid w:val="003A3C5F"/>
    <w:rsid w:val="003A4C1A"/>
    <w:rsid w:val="003A4CD9"/>
    <w:rsid w:val="003A6EF8"/>
    <w:rsid w:val="003A765B"/>
    <w:rsid w:val="003B1709"/>
    <w:rsid w:val="003B1CA4"/>
    <w:rsid w:val="003B23F2"/>
    <w:rsid w:val="003B3E33"/>
    <w:rsid w:val="003C6F7D"/>
    <w:rsid w:val="003D1A10"/>
    <w:rsid w:val="003D2E85"/>
    <w:rsid w:val="003D4F15"/>
    <w:rsid w:val="003D5F8E"/>
    <w:rsid w:val="003D7840"/>
    <w:rsid w:val="003E0398"/>
    <w:rsid w:val="003E42B3"/>
    <w:rsid w:val="003E4CB8"/>
    <w:rsid w:val="003E58B4"/>
    <w:rsid w:val="003E75F0"/>
    <w:rsid w:val="003F0CDD"/>
    <w:rsid w:val="003F1615"/>
    <w:rsid w:val="003F21DD"/>
    <w:rsid w:val="00401B14"/>
    <w:rsid w:val="004059A7"/>
    <w:rsid w:val="004116DF"/>
    <w:rsid w:val="00413806"/>
    <w:rsid w:val="00413F86"/>
    <w:rsid w:val="00423A15"/>
    <w:rsid w:val="00423BA1"/>
    <w:rsid w:val="0042432B"/>
    <w:rsid w:val="00425F46"/>
    <w:rsid w:val="00426897"/>
    <w:rsid w:val="00430315"/>
    <w:rsid w:val="00435471"/>
    <w:rsid w:val="0043721C"/>
    <w:rsid w:val="0043734E"/>
    <w:rsid w:val="00440CFB"/>
    <w:rsid w:val="00440E23"/>
    <w:rsid w:val="00447D35"/>
    <w:rsid w:val="00447DC6"/>
    <w:rsid w:val="004504A2"/>
    <w:rsid w:val="004525DE"/>
    <w:rsid w:val="0045483A"/>
    <w:rsid w:val="00455CCF"/>
    <w:rsid w:val="0046084D"/>
    <w:rsid w:val="004614E5"/>
    <w:rsid w:val="00461CEC"/>
    <w:rsid w:val="0046208F"/>
    <w:rsid w:val="00465175"/>
    <w:rsid w:val="00470E85"/>
    <w:rsid w:val="0047269C"/>
    <w:rsid w:val="004738CE"/>
    <w:rsid w:val="004803F7"/>
    <w:rsid w:val="00483519"/>
    <w:rsid w:val="00483F8F"/>
    <w:rsid w:val="00484C03"/>
    <w:rsid w:val="00487BB4"/>
    <w:rsid w:val="004914FC"/>
    <w:rsid w:val="00494467"/>
    <w:rsid w:val="00494CD8"/>
    <w:rsid w:val="00496DAF"/>
    <w:rsid w:val="00497566"/>
    <w:rsid w:val="0049799E"/>
    <w:rsid w:val="004A1537"/>
    <w:rsid w:val="004A3C14"/>
    <w:rsid w:val="004A4DC5"/>
    <w:rsid w:val="004A723F"/>
    <w:rsid w:val="004B050D"/>
    <w:rsid w:val="004B17D4"/>
    <w:rsid w:val="004B18E7"/>
    <w:rsid w:val="004B1BD1"/>
    <w:rsid w:val="004B48DC"/>
    <w:rsid w:val="004B5FBA"/>
    <w:rsid w:val="004B6AE7"/>
    <w:rsid w:val="004B6EA5"/>
    <w:rsid w:val="004B72DB"/>
    <w:rsid w:val="004C16B0"/>
    <w:rsid w:val="004C3702"/>
    <w:rsid w:val="004C3F91"/>
    <w:rsid w:val="004C4379"/>
    <w:rsid w:val="004C6A0D"/>
    <w:rsid w:val="004C7D79"/>
    <w:rsid w:val="004D04BE"/>
    <w:rsid w:val="004D1D8E"/>
    <w:rsid w:val="004D4562"/>
    <w:rsid w:val="004D5C00"/>
    <w:rsid w:val="004E0400"/>
    <w:rsid w:val="004E39CA"/>
    <w:rsid w:val="004E4B7D"/>
    <w:rsid w:val="004E6526"/>
    <w:rsid w:val="004E7296"/>
    <w:rsid w:val="004F27C8"/>
    <w:rsid w:val="004F35F6"/>
    <w:rsid w:val="004F4445"/>
    <w:rsid w:val="005012A9"/>
    <w:rsid w:val="00503454"/>
    <w:rsid w:val="00503C8E"/>
    <w:rsid w:val="00504DC9"/>
    <w:rsid w:val="00505EF6"/>
    <w:rsid w:val="005106C7"/>
    <w:rsid w:val="005129E4"/>
    <w:rsid w:val="00512A1D"/>
    <w:rsid w:val="00522A15"/>
    <w:rsid w:val="005235F0"/>
    <w:rsid w:val="00524033"/>
    <w:rsid w:val="00524950"/>
    <w:rsid w:val="00525D3D"/>
    <w:rsid w:val="00526537"/>
    <w:rsid w:val="005273A1"/>
    <w:rsid w:val="00530376"/>
    <w:rsid w:val="00530B85"/>
    <w:rsid w:val="00532424"/>
    <w:rsid w:val="0053483A"/>
    <w:rsid w:val="005352E1"/>
    <w:rsid w:val="00535AF4"/>
    <w:rsid w:val="00537DE4"/>
    <w:rsid w:val="00540C86"/>
    <w:rsid w:val="00546DDE"/>
    <w:rsid w:val="0054755B"/>
    <w:rsid w:val="0055191A"/>
    <w:rsid w:val="00552235"/>
    <w:rsid w:val="005529CB"/>
    <w:rsid w:val="00555070"/>
    <w:rsid w:val="00557C27"/>
    <w:rsid w:val="00562D38"/>
    <w:rsid w:val="0056460D"/>
    <w:rsid w:val="0057503A"/>
    <w:rsid w:val="00582457"/>
    <w:rsid w:val="00582573"/>
    <w:rsid w:val="00583F29"/>
    <w:rsid w:val="0058505C"/>
    <w:rsid w:val="005865C7"/>
    <w:rsid w:val="0059028C"/>
    <w:rsid w:val="00590627"/>
    <w:rsid w:val="00591588"/>
    <w:rsid w:val="005A4531"/>
    <w:rsid w:val="005B4F14"/>
    <w:rsid w:val="005B69C0"/>
    <w:rsid w:val="005C1C26"/>
    <w:rsid w:val="005C2829"/>
    <w:rsid w:val="005C2FF2"/>
    <w:rsid w:val="005C3154"/>
    <w:rsid w:val="005D108B"/>
    <w:rsid w:val="005D337B"/>
    <w:rsid w:val="005D3857"/>
    <w:rsid w:val="005D6E90"/>
    <w:rsid w:val="005D7830"/>
    <w:rsid w:val="005D7B71"/>
    <w:rsid w:val="005E033C"/>
    <w:rsid w:val="005E218D"/>
    <w:rsid w:val="005E39E9"/>
    <w:rsid w:val="005E59F9"/>
    <w:rsid w:val="005E7512"/>
    <w:rsid w:val="005E763C"/>
    <w:rsid w:val="005F1B6A"/>
    <w:rsid w:val="005F2CD3"/>
    <w:rsid w:val="005F3C5E"/>
    <w:rsid w:val="005F45F1"/>
    <w:rsid w:val="005F7997"/>
    <w:rsid w:val="0060043B"/>
    <w:rsid w:val="00601014"/>
    <w:rsid w:val="0060317C"/>
    <w:rsid w:val="006052CD"/>
    <w:rsid w:val="006061C4"/>
    <w:rsid w:val="0061032E"/>
    <w:rsid w:val="00613DCB"/>
    <w:rsid w:val="006147C8"/>
    <w:rsid w:val="00621D59"/>
    <w:rsid w:val="00623E07"/>
    <w:rsid w:val="0062443D"/>
    <w:rsid w:val="006306DE"/>
    <w:rsid w:val="006322E9"/>
    <w:rsid w:val="0063642E"/>
    <w:rsid w:val="006462E5"/>
    <w:rsid w:val="00647D81"/>
    <w:rsid w:val="00657425"/>
    <w:rsid w:val="00657D49"/>
    <w:rsid w:val="0066122D"/>
    <w:rsid w:val="00661A88"/>
    <w:rsid w:val="0066294B"/>
    <w:rsid w:val="00670972"/>
    <w:rsid w:val="0067304D"/>
    <w:rsid w:val="00673D91"/>
    <w:rsid w:val="006823E9"/>
    <w:rsid w:val="00684CFA"/>
    <w:rsid w:val="00685840"/>
    <w:rsid w:val="006915E0"/>
    <w:rsid w:val="006971AB"/>
    <w:rsid w:val="006A3610"/>
    <w:rsid w:val="006B0BA6"/>
    <w:rsid w:val="006B247C"/>
    <w:rsid w:val="006B4F15"/>
    <w:rsid w:val="006C03EA"/>
    <w:rsid w:val="006C07E2"/>
    <w:rsid w:val="006C20DB"/>
    <w:rsid w:val="006C2223"/>
    <w:rsid w:val="006C2E2A"/>
    <w:rsid w:val="006D01ED"/>
    <w:rsid w:val="006D2A62"/>
    <w:rsid w:val="006D2C1E"/>
    <w:rsid w:val="006D2CB9"/>
    <w:rsid w:val="006D339F"/>
    <w:rsid w:val="006D6D71"/>
    <w:rsid w:val="006E7ECD"/>
    <w:rsid w:val="006E7FDB"/>
    <w:rsid w:val="006F0AA5"/>
    <w:rsid w:val="006F0BCF"/>
    <w:rsid w:val="006F34AE"/>
    <w:rsid w:val="006F3D33"/>
    <w:rsid w:val="006F3E05"/>
    <w:rsid w:val="006F7F38"/>
    <w:rsid w:val="00702A18"/>
    <w:rsid w:val="00703056"/>
    <w:rsid w:val="00711E15"/>
    <w:rsid w:val="00712B54"/>
    <w:rsid w:val="00714FAC"/>
    <w:rsid w:val="00717E65"/>
    <w:rsid w:val="00721267"/>
    <w:rsid w:val="00723777"/>
    <w:rsid w:val="00725101"/>
    <w:rsid w:val="00726878"/>
    <w:rsid w:val="00726D65"/>
    <w:rsid w:val="00727E3B"/>
    <w:rsid w:val="00736249"/>
    <w:rsid w:val="00736EF2"/>
    <w:rsid w:val="007406A6"/>
    <w:rsid w:val="0074121E"/>
    <w:rsid w:val="007420C6"/>
    <w:rsid w:val="00745B39"/>
    <w:rsid w:val="00747E3E"/>
    <w:rsid w:val="00752F45"/>
    <w:rsid w:val="007540B9"/>
    <w:rsid w:val="007555DA"/>
    <w:rsid w:val="007660E5"/>
    <w:rsid w:val="00770220"/>
    <w:rsid w:val="00770522"/>
    <w:rsid w:val="00771259"/>
    <w:rsid w:val="00771E21"/>
    <w:rsid w:val="00772B12"/>
    <w:rsid w:val="00772F7C"/>
    <w:rsid w:val="0077318A"/>
    <w:rsid w:val="00773A0C"/>
    <w:rsid w:val="007808CD"/>
    <w:rsid w:val="00786AF3"/>
    <w:rsid w:val="00787CB0"/>
    <w:rsid w:val="00792E28"/>
    <w:rsid w:val="00797FA7"/>
    <w:rsid w:val="007A30F2"/>
    <w:rsid w:val="007A468F"/>
    <w:rsid w:val="007A6601"/>
    <w:rsid w:val="007B0F75"/>
    <w:rsid w:val="007B2C4F"/>
    <w:rsid w:val="007B4436"/>
    <w:rsid w:val="007B6636"/>
    <w:rsid w:val="007C1890"/>
    <w:rsid w:val="007C207E"/>
    <w:rsid w:val="007C61CB"/>
    <w:rsid w:val="007C6D55"/>
    <w:rsid w:val="007D1B24"/>
    <w:rsid w:val="007D262C"/>
    <w:rsid w:val="007D39C9"/>
    <w:rsid w:val="007D650F"/>
    <w:rsid w:val="007E705C"/>
    <w:rsid w:val="007F0710"/>
    <w:rsid w:val="007F07FE"/>
    <w:rsid w:val="007F11E4"/>
    <w:rsid w:val="007F17BD"/>
    <w:rsid w:val="007F1DDE"/>
    <w:rsid w:val="007F4206"/>
    <w:rsid w:val="007F54F7"/>
    <w:rsid w:val="007F6B1A"/>
    <w:rsid w:val="007F7B93"/>
    <w:rsid w:val="00801125"/>
    <w:rsid w:val="00801D49"/>
    <w:rsid w:val="0080271F"/>
    <w:rsid w:val="00802EA9"/>
    <w:rsid w:val="0080526F"/>
    <w:rsid w:val="00806E87"/>
    <w:rsid w:val="00810953"/>
    <w:rsid w:val="00811CDE"/>
    <w:rsid w:val="00811DE6"/>
    <w:rsid w:val="008143E0"/>
    <w:rsid w:val="008163B3"/>
    <w:rsid w:val="008236E9"/>
    <w:rsid w:val="00826010"/>
    <w:rsid w:val="008273F2"/>
    <w:rsid w:val="0083224B"/>
    <w:rsid w:val="00832A0A"/>
    <w:rsid w:val="0084026D"/>
    <w:rsid w:val="008432E8"/>
    <w:rsid w:val="00844B0A"/>
    <w:rsid w:val="008459E0"/>
    <w:rsid w:val="008469F1"/>
    <w:rsid w:val="00846BCF"/>
    <w:rsid w:val="008473D2"/>
    <w:rsid w:val="00850DFC"/>
    <w:rsid w:val="0085288D"/>
    <w:rsid w:val="0085522B"/>
    <w:rsid w:val="00855D97"/>
    <w:rsid w:val="00855E92"/>
    <w:rsid w:val="00856B03"/>
    <w:rsid w:val="00857A3C"/>
    <w:rsid w:val="008601C2"/>
    <w:rsid w:val="00863B54"/>
    <w:rsid w:val="0086454F"/>
    <w:rsid w:val="00872235"/>
    <w:rsid w:val="00874C37"/>
    <w:rsid w:val="00880241"/>
    <w:rsid w:val="00885E88"/>
    <w:rsid w:val="00886A5E"/>
    <w:rsid w:val="008871AF"/>
    <w:rsid w:val="0089073F"/>
    <w:rsid w:val="008940E9"/>
    <w:rsid w:val="00895299"/>
    <w:rsid w:val="00896AE9"/>
    <w:rsid w:val="00896BC7"/>
    <w:rsid w:val="008A137D"/>
    <w:rsid w:val="008A5674"/>
    <w:rsid w:val="008A7863"/>
    <w:rsid w:val="008A7B67"/>
    <w:rsid w:val="008B0117"/>
    <w:rsid w:val="008B1F3D"/>
    <w:rsid w:val="008B4395"/>
    <w:rsid w:val="008B45AD"/>
    <w:rsid w:val="008C4F6D"/>
    <w:rsid w:val="008C6CE9"/>
    <w:rsid w:val="008D0B18"/>
    <w:rsid w:val="008D7812"/>
    <w:rsid w:val="008E1A15"/>
    <w:rsid w:val="008E533A"/>
    <w:rsid w:val="008E630D"/>
    <w:rsid w:val="008E6DAC"/>
    <w:rsid w:val="008E797C"/>
    <w:rsid w:val="008F066F"/>
    <w:rsid w:val="008F06D3"/>
    <w:rsid w:val="008F5AC9"/>
    <w:rsid w:val="009000C9"/>
    <w:rsid w:val="00906EE5"/>
    <w:rsid w:val="00907948"/>
    <w:rsid w:val="00915568"/>
    <w:rsid w:val="009176CE"/>
    <w:rsid w:val="00922D8D"/>
    <w:rsid w:val="0092384C"/>
    <w:rsid w:val="00923AEA"/>
    <w:rsid w:val="00924836"/>
    <w:rsid w:val="00924D89"/>
    <w:rsid w:val="0093493B"/>
    <w:rsid w:val="009403E0"/>
    <w:rsid w:val="00940A2C"/>
    <w:rsid w:val="00942E53"/>
    <w:rsid w:val="00945E8F"/>
    <w:rsid w:val="009515E4"/>
    <w:rsid w:val="0095425C"/>
    <w:rsid w:val="00954FD8"/>
    <w:rsid w:val="00960F29"/>
    <w:rsid w:val="00964206"/>
    <w:rsid w:val="009660D2"/>
    <w:rsid w:val="009725AE"/>
    <w:rsid w:val="00972AD8"/>
    <w:rsid w:val="0097450E"/>
    <w:rsid w:val="009754D6"/>
    <w:rsid w:val="0097738D"/>
    <w:rsid w:val="009857AD"/>
    <w:rsid w:val="009878D4"/>
    <w:rsid w:val="00990C42"/>
    <w:rsid w:val="00993406"/>
    <w:rsid w:val="00993432"/>
    <w:rsid w:val="00994452"/>
    <w:rsid w:val="009A18AD"/>
    <w:rsid w:val="009A2D36"/>
    <w:rsid w:val="009B2F41"/>
    <w:rsid w:val="009B7F75"/>
    <w:rsid w:val="009C4638"/>
    <w:rsid w:val="009C4BA5"/>
    <w:rsid w:val="009C6C6E"/>
    <w:rsid w:val="009D07FF"/>
    <w:rsid w:val="009D0F9D"/>
    <w:rsid w:val="009D1148"/>
    <w:rsid w:val="009D4F1F"/>
    <w:rsid w:val="009D7BD9"/>
    <w:rsid w:val="009E0C18"/>
    <w:rsid w:val="009E1D23"/>
    <w:rsid w:val="009E3779"/>
    <w:rsid w:val="009E3B74"/>
    <w:rsid w:val="009E3BE7"/>
    <w:rsid w:val="009E57E3"/>
    <w:rsid w:val="009F0989"/>
    <w:rsid w:val="009F2202"/>
    <w:rsid w:val="00A001C0"/>
    <w:rsid w:val="00A045ED"/>
    <w:rsid w:val="00A15E26"/>
    <w:rsid w:val="00A219F0"/>
    <w:rsid w:val="00A236F3"/>
    <w:rsid w:val="00A244B6"/>
    <w:rsid w:val="00A25B0A"/>
    <w:rsid w:val="00A26F51"/>
    <w:rsid w:val="00A27058"/>
    <w:rsid w:val="00A273CC"/>
    <w:rsid w:val="00A27A2A"/>
    <w:rsid w:val="00A3121C"/>
    <w:rsid w:val="00A346CC"/>
    <w:rsid w:val="00A37097"/>
    <w:rsid w:val="00A37328"/>
    <w:rsid w:val="00A379D2"/>
    <w:rsid w:val="00A422FD"/>
    <w:rsid w:val="00A42B8A"/>
    <w:rsid w:val="00A46D52"/>
    <w:rsid w:val="00A5006A"/>
    <w:rsid w:val="00A5028B"/>
    <w:rsid w:val="00A5115A"/>
    <w:rsid w:val="00A53900"/>
    <w:rsid w:val="00A54A8B"/>
    <w:rsid w:val="00A566C8"/>
    <w:rsid w:val="00A60BF0"/>
    <w:rsid w:val="00A60F5B"/>
    <w:rsid w:val="00A61D4F"/>
    <w:rsid w:val="00A643E7"/>
    <w:rsid w:val="00A67897"/>
    <w:rsid w:val="00A679F3"/>
    <w:rsid w:val="00A71672"/>
    <w:rsid w:val="00A73136"/>
    <w:rsid w:val="00A753C7"/>
    <w:rsid w:val="00A776EF"/>
    <w:rsid w:val="00A829D2"/>
    <w:rsid w:val="00A910A4"/>
    <w:rsid w:val="00A91404"/>
    <w:rsid w:val="00A93797"/>
    <w:rsid w:val="00A93940"/>
    <w:rsid w:val="00A943B8"/>
    <w:rsid w:val="00AA278F"/>
    <w:rsid w:val="00AA47CA"/>
    <w:rsid w:val="00AA767B"/>
    <w:rsid w:val="00AB1663"/>
    <w:rsid w:val="00AB2049"/>
    <w:rsid w:val="00AB4FA8"/>
    <w:rsid w:val="00AB55D6"/>
    <w:rsid w:val="00AB7077"/>
    <w:rsid w:val="00AB776B"/>
    <w:rsid w:val="00AC092D"/>
    <w:rsid w:val="00AC48CC"/>
    <w:rsid w:val="00AC6335"/>
    <w:rsid w:val="00AC66A5"/>
    <w:rsid w:val="00AC67FE"/>
    <w:rsid w:val="00AC72B4"/>
    <w:rsid w:val="00AC747F"/>
    <w:rsid w:val="00AD0696"/>
    <w:rsid w:val="00AD21EB"/>
    <w:rsid w:val="00AD4CEC"/>
    <w:rsid w:val="00AD53F1"/>
    <w:rsid w:val="00AD5BCD"/>
    <w:rsid w:val="00AD5E3C"/>
    <w:rsid w:val="00AD6CD7"/>
    <w:rsid w:val="00AE25C7"/>
    <w:rsid w:val="00AE5030"/>
    <w:rsid w:val="00AE59EB"/>
    <w:rsid w:val="00AF0C2F"/>
    <w:rsid w:val="00AF17BD"/>
    <w:rsid w:val="00AF2CFB"/>
    <w:rsid w:val="00AF320E"/>
    <w:rsid w:val="00AF38BE"/>
    <w:rsid w:val="00AF3E4C"/>
    <w:rsid w:val="00AF4B6E"/>
    <w:rsid w:val="00AF6D3D"/>
    <w:rsid w:val="00AF7C25"/>
    <w:rsid w:val="00B01A51"/>
    <w:rsid w:val="00B0259F"/>
    <w:rsid w:val="00B034B7"/>
    <w:rsid w:val="00B038CB"/>
    <w:rsid w:val="00B05105"/>
    <w:rsid w:val="00B05C3F"/>
    <w:rsid w:val="00B06B9C"/>
    <w:rsid w:val="00B06CFB"/>
    <w:rsid w:val="00B11FCC"/>
    <w:rsid w:val="00B20A7E"/>
    <w:rsid w:val="00B21D9F"/>
    <w:rsid w:val="00B22CC9"/>
    <w:rsid w:val="00B34E61"/>
    <w:rsid w:val="00B36C27"/>
    <w:rsid w:val="00B4372F"/>
    <w:rsid w:val="00B44129"/>
    <w:rsid w:val="00B469A6"/>
    <w:rsid w:val="00B476D2"/>
    <w:rsid w:val="00B515D4"/>
    <w:rsid w:val="00B563DF"/>
    <w:rsid w:val="00B60E20"/>
    <w:rsid w:val="00B61278"/>
    <w:rsid w:val="00B624B6"/>
    <w:rsid w:val="00B67DEB"/>
    <w:rsid w:val="00B70DF3"/>
    <w:rsid w:val="00B759E5"/>
    <w:rsid w:val="00B81F56"/>
    <w:rsid w:val="00B861F9"/>
    <w:rsid w:val="00B86B9F"/>
    <w:rsid w:val="00B874EF"/>
    <w:rsid w:val="00B9148C"/>
    <w:rsid w:val="00B91FFE"/>
    <w:rsid w:val="00B934CE"/>
    <w:rsid w:val="00B940D5"/>
    <w:rsid w:val="00B96546"/>
    <w:rsid w:val="00B96A28"/>
    <w:rsid w:val="00B97AA7"/>
    <w:rsid w:val="00BA0CFD"/>
    <w:rsid w:val="00BA2777"/>
    <w:rsid w:val="00BA33EB"/>
    <w:rsid w:val="00BA4C0A"/>
    <w:rsid w:val="00BA6007"/>
    <w:rsid w:val="00BB12F8"/>
    <w:rsid w:val="00BB3DFD"/>
    <w:rsid w:val="00BB5232"/>
    <w:rsid w:val="00BB6183"/>
    <w:rsid w:val="00BB7B82"/>
    <w:rsid w:val="00BC0167"/>
    <w:rsid w:val="00BC0724"/>
    <w:rsid w:val="00BC217B"/>
    <w:rsid w:val="00BC24DF"/>
    <w:rsid w:val="00BC30AA"/>
    <w:rsid w:val="00BC3893"/>
    <w:rsid w:val="00BC7818"/>
    <w:rsid w:val="00BD0262"/>
    <w:rsid w:val="00BD1516"/>
    <w:rsid w:val="00BD45A9"/>
    <w:rsid w:val="00BE0FD3"/>
    <w:rsid w:val="00BE1034"/>
    <w:rsid w:val="00BE170F"/>
    <w:rsid w:val="00BE766C"/>
    <w:rsid w:val="00BE7731"/>
    <w:rsid w:val="00BE78BD"/>
    <w:rsid w:val="00BF09F8"/>
    <w:rsid w:val="00BF26D8"/>
    <w:rsid w:val="00BF3B8E"/>
    <w:rsid w:val="00C028DB"/>
    <w:rsid w:val="00C02C6D"/>
    <w:rsid w:val="00C04254"/>
    <w:rsid w:val="00C04DA4"/>
    <w:rsid w:val="00C057AC"/>
    <w:rsid w:val="00C0593B"/>
    <w:rsid w:val="00C05F5C"/>
    <w:rsid w:val="00C06F45"/>
    <w:rsid w:val="00C0723A"/>
    <w:rsid w:val="00C121A7"/>
    <w:rsid w:val="00C146FB"/>
    <w:rsid w:val="00C14D5E"/>
    <w:rsid w:val="00C15BE2"/>
    <w:rsid w:val="00C2097F"/>
    <w:rsid w:val="00C20DC6"/>
    <w:rsid w:val="00C20EB6"/>
    <w:rsid w:val="00C21A7D"/>
    <w:rsid w:val="00C244A0"/>
    <w:rsid w:val="00C30DE2"/>
    <w:rsid w:val="00C353BA"/>
    <w:rsid w:val="00C408CC"/>
    <w:rsid w:val="00C42BE6"/>
    <w:rsid w:val="00C4414D"/>
    <w:rsid w:val="00C446C9"/>
    <w:rsid w:val="00C47512"/>
    <w:rsid w:val="00C517F1"/>
    <w:rsid w:val="00C5301C"/>
    <w:rsid w:val="00C544FD"/>
    <w:rsid w:val="00C55E00"/>
    <w:rsid w:val="00C56A8A"/>
    <w:rsid w:val="00C56BA9"/>
    <w:rsid w:val="00C57760"/>
    <w:rsid w:val="00C60675"/>
    <w:rsid w:val="00C615F9"/>
    <w:rsid w:val="00C6385A"/>
    <w:rsid w:val="00C65593"/>
    <w:rsid w:val="00C6636A"/>
    <w:rsid w:val="00C72C56"/>
    <w:rsid w:val="00C73BEE"/>
    <w:rsid w:val="00C770BF"/>
    <w:rsid w:val="00C80245"/>
    <w:rsid w:val="00C805A9"/>
    <w:rsid w:val="00C8074C"/>
    <w:rsid w:val="00C830C3"/>
    <w:rsid w:val="00C8763B"/>
    <w:rsid w:val="00C91172"/>
    <w:rsid w:val="00C9158D"/>
    <w:rsid w:val="00C95F48"/>
    <w:rsid w:val="00C967C4"/>
    <w:rsid w:val="00CA5202"/>
    <w:rsid w:val="00CA5C59"/>
    <w:rsid w:val="00CA715A"/>
    <w:rsid w:val="00CB2BF1"/>
    <w:rsid w:val="00CB6266"/>
    <w:rsid w:val="00CC0D23"/>
    <w:rsid w:val="00CC35B9"/>
    <w:rsid w:val="00CC4D8F"/>
    <w:rsid w:val="00CC7720"/>
    <w:rsid w:val="00CD5A10"/>
    <w:rsid w:val="00CE1939"/>
    <w:rsid w:val="00CE1FE1"/>
    <w:rsid w:val="00CE3115"/>
    <w:rsid w:val="00CE4884"/>
    <w:rsid w:val="00CE67C7"/>
    <w:rsid w:val="00CF1BC2"/>
    <w:rsid w:val="00CF21FE"/>
    <w:rsid w:val="00CF2ADA"/>
    <w:rsid w:val="00D00A12"/>
    <w:rsid w:val="00D025A7"/>
    <w:rsid w:val="00D027E6"/>
    <w:rsid w:val="00D04AEF"/>
    <w:rsid w:val="00D0528C"/>
    <w:rsid w:val="00D06080"/>
    <w:rsid w:val="00D11212"/>
    <w:rsid w:val="00D1182A"/>
    <w:rsid w:val="00D123D7"/>
    <w:rsid w:val="00D14453"/>
    <w:rsid w:val="00D1531D"/>
    <w:rsid w:val="00D24EEE"/>
    <w:rsid w:val="00D27D3D"/>
    <w:rsid w:val="00D32CD0"/>
    <w:rsid w:val="00D37C33"/>
    <w:rsid w:val="00D40977"/>
    <w:rsid w:val="00D40E50"/>
    <w:rsid w:val="00D410EB"/>
    <w:rsid w:val="00D418A7"/>
    <w:rsid w:val="00D51376"/>
    <w:rsid w:val="00D51C93"/>
    <w:rsid w:val="00D55621"/>
    <w:rsid w:val="00D6072D"/>
    <w:rsid w:val="00D62021"/>
    <w:rsid w:val="00D626A9"/>
    <w:rsid w:val="00D647D4"/>
    <w:rsid w:val="00D65C42"/>
    <w:rsid w:val="00D65C53"/>
    <w:rsid w:val="00D66259"/>
    <w:rsid w:val="00D67A32"/>
    <w:rsid w:val="00D74ED8"/>
    <w:rsid w:val="00D81387"/>
    <w:rsid w:val="00D83B2A"/>
    <w:rsid w:val="00D86BA3"/>
    <w:rsid w:val="00D876AB"/>
    <w:rsid w:val="00D8797A"/>
    <w:rsid w:val="00D913F4"/>
    <w:rsid w:val="00D91DF9"/>
    <w:rsid w:val="00D93EDA"/>
    <w:rsid w:val="00D97CE1"/>
    <w:rsid w:val="00DA060C"/>
    <w:rsid w:val="00DA2B3E"/>
    <w:rsid w:val="00DA6E82"/>
    <w:rsid w:val="00DA7B07"/>
    <w:rsid w:val="00DB18AB"/>
    <w:rsid w:val="00DB3C4F"/>
    <w:rsid w:val="00DB7ACD"/>
    <w:rsid w:val="00DB7BDB"/>
    <w:rsid w:val="00DC051D"/>
    <w:rsid w:val="00DC0E4A"/>
    <w:rsid w:val="00DC1FFD"/>
    <w:rsid w:val="00DC4D10"/>
    <w:rsid w:val="00DD0A36"/>
    <w:rsid w:val="00DD39DB"/>
    <w:rsid w:val="00DD44A1"/>
    <w:rsid w:val="00DE10D7"/>
    <w:rsid w:val="00DE18A6"/>
    <w:rsid w:val="00DE2EE2"/>
    <w:rsid w:val="00DF1AA3"/>
    <w:rsid w:val="00DF239D"/>
    <w:rsid w:val="00E015D4"/>
    <w:rsid w:val="00E05320"/>
    <w:rsid w:val="00E054B4"/>
    <w:rsid w:val="00E066DD"/>
    <w:rsid w:val="00E1041A"/>
    <w:rsid w:val="00E16208"/>
    <w:rsid w:val="00E16482"/>
    <w:rsid w:val="00E170AC"/>
    <w:rsid w:val="00E2019D"/>
    <w:rsid w:val="00E23D6D"/>
    <w:rsid w:val="00E36219"/>
    <w:rsid w:val="00E3705D"/>
    <w:rsid w:val="00E37EC7"/>
    <w:rsid w:val="00E4311B"/>
    <w:rsid w:val="00E458CF"/>
    <w:rsid w:val="00E45CA4"/>
    <w:rsid w:val="00E5128A"/>
    <w:rsid w:val="00E558F9"/>
    <w:rsid w:val="00E6558C"/>
    <w:rsid w:val="00E7045D"/>
    <w:rsid w:val="00E73320"/>
    <w:rsid w:val="00E76A58"/>
    <w:rsid w:val="00E776AF"/>
    <w:rsid w:val="00E80465"/>
    <w:rsid w:val="00E80530"/>
    <w:rsid w:val="00E81D7B"/>
    <w:rsid w:val="00E8285D"/>
    <w:rsid w:val="00E83C3E"/>
    <w:rsid w:val="00E84DA5"/>
    <w:rsid w:val="00E85A9F"/>
    <w:rsid w:val="00E91416"/>
    <w:rsid w:val="00E94A89"/>
    <w:rsid w:val="00EA1C7A"/>
    <w:rsid w:val="00EA2217"/>
    <w:rsid w:val="00EA2405"/>
    <w:rsid w:val="00EB3747"/>
    <w:rsid w:val="00EB7171"/>
    <w:rsid w:val="00EC11AF"/>
    <w:rsid w:val="00EC1BEC"/>
    <w:rsid w:val="00EC2D1F"/>
    <w:rsid w:val="00EC3918"/>
    <w:rsid w:val="00EC51D3"/>
    <w:rsid w:val="00EC7D45"/>
    <w:rsid w:val="00ED0936"/>
    <w:rsid w:val="00ED47DC"/>
    <w:rsid w:val="00EE036D"/>
    <w:rsid w:val="00EE0E0E"/>
    <w:rsid w:val="00EE19D7"/>
    <w:rsid w:val="00EE3C7C"/>
    <w:rsid w:val="00EE5652"/>
    <w:rsid w:val="00EF3C3C"/>
    <w:rsid w:val="00EF564E"/>
    <w:rsid w:val="00EF578A"/>
    <w:rsid w:val="00F00037"/>
    <w:rsid w:val="00F00081"/>
    <w:rsid w:val="00F00A9B"/>
    <w:rsid w:val="00F03D18"/>
    <w:rsid w:val="00F04FD2"/>
    <w:rsid w:val="00F05FA3"/>
    <w:rsid w:val="00F07142"/>
    <w:rsid w:val="00F1019C"/>
    <w:rsid w:val="00F1105E"/>
    <w:rsid w:val="00F110A9"/>
    <w:rsid w:val="00F13491"/>
    <w:rsid w:val="00F15907"/>
    <w:rsid w:val="00F17C31"/>
    <w:rsid w:val="00F23437"/>
    <w:rsid w:val="00F3077C"/>
    <w:rsid w:val="00F311DA"/>
    <w:rsid w:val="00F31B2A"/>
    <w:rsid w:val="00F322AD"/>
    <w:rsid w:val="00F33B80"/>
    <w:rsid w:val="00F346E1"/>
    <w:rsid w:val="00F37BD2"/>
    <w:rsid w:val="00F40D04"/>
    <w:rsid w:val="00F41D07"/>
    <w:rsid w:val="00F439C3"/>
    <w:rsid w:val="00F46983"/>
    <w:rsid w:val="00F46D00"/>
    <w:rsid w:val="00F4713B"/>
    <w:rsid w:val="00F522EB"/>
    <w:rsid w:val="00F5419E"/>
    <w:rsid w:val="00F56A57"/>
    <w:rsid w:val="00F61A6F"/>
    <w:rsid w:val="00F63B77"/>
    <w:rsid w:val="00F65522"/>
    <w:rsid w:val="00F6683A"/>
    <w:rsid w:val="00F74647"/>
    <w:rsid w:val="00F754E6"/>
    <w:rsid w:val="00F755E9"/>
    <w:rsid w:val="00F76CDE"/>
    <w:rsid w:val="00F76F0F"/>
    <w:rsid w:val="00F77770"/>
    <w:rsid w:val="00F8030C"/>
    <w:rsid w:val="00F80481"/>
    <w:rsid w:val="00F81CE9"/>
    <w:rsid w:val="00F91688"/>
    <w:rsid w:val="00F9501D"/>
    <w:rsid w:val="00F97540"/>
    <w:rsid w:val="00F97C4A"/>
    <w:rsid w:val="00FA1AC9"/>
    <w:rsid w:val="00FA566D"/>
    <w:rsid w:val="00FA61E1"/>
    <w:rsid w:val="00FB0092"/>
    <w:rsid w:val="00FB19D8"/>
    <w:rsid w:val="00FB274E"/>
    <w:rsid w:val="00FB4359"/>
    <w:rsid w:val="00FB633B"/>
    <w:rsid w:val="00FC063F"/>
    <w:rsid w:val="00FC0905"/>
    <w:rsid w:val="00FC2893"/>
    <w:rsid w:val="00FC45C5"/>
    <w:rsid w:val="00FC4D6F"/>
    <w:rsid w:val="00FC6A86"/>
    <w:rsid w:val="00FD1D94"/>
    <w:rsid w:val="00FD2CE8"/>
    <w:rsid w:val="00FD37B4"/>
    <w:rsid w:val="00FD382F"/>
    <w:rsid w:val="00FD3880"/>
    <w:rsid w:val="00FD3C14"/>
    <w:rsid w:val="00FD4720"/>
    <w:rsid w:val="00FD762B"/>
    <w:rsid w:val="00FD7808"/>
    <w:rsid w:val="00FE29E9"/>
    <w:rsid w:val="00FE2C1F"/>
    <w:rsid w:val="00FE513E"/>
    <w:rsid w:val="00FE6BB4"/>
    <w:rsid w:val="00FF1B2A"/>
    <w:rsid w:val="00FF2D45"/>
    <w:rsid w:val="00FF3BA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3C866"/>
  <w14:defaultImageDpi w14:val="300"/>
  <w15:docId w15:val="{A5961B3C-C454-D74E-ACD5-1BE0ED8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qFormat="1"/>
    <w:lsdException w:name="heading 8" w:uiPriority="0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iPriority="0" w:unhideWhenUsed="1"/>
    <w:lsdException w:name="footer" w:semiHidden="1" w:uiPriority="0" w:unhideWhenUsed="1"/>
    <w:lsdException w:name="caption" w:uiPriority="35" w:qFormat="1"/>
    <w:lsdException w:name="page number" w:semiHidden="1" w:uiPriority="0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D0696"/>
    <w:rPr>
      <w:rFonts w:asciiTheme="minorHAnsi" w:hAnsiTheme="minorHAnsi"/>
      <w:sz w:val="24"/>
      <w:lang w:val="en-GB"/>
    </w:rPr>
  </w:style>
  <w:style w:type="paragraph" w:styleId="Heading1">
    <w:name w:val="heading 1"/>
    <w:basedOn w:val="Normal"/>
    <w:next w:val="heading1b"/>
    <w:link w:val="Heading1Char"/>
    <w:rsid w:val="0029498D"/>
    <w:pPr>
      <w:keepLines/>
      <w:numPr>
        <w:numId w:val="1"/>
      </w:numPr>
      <w:spacing w:before="240"/>
      <w:jc w:val="both"/>
      <w:outlineLvl w:val="0"/>
    </w:pPr>
    <w:rPr>
      <w:b/>
      <w:caps/>
      <w:color w:val="E36C0A" w:themeColor="accent6" w:themeShade="BF"/>
      <w:lang w:val="en-US"/>
    </w:rPr>
  </w:style>
  <w:style w:type="paragraph" w:styleId="Heading2">
    <w:name w:val="heading 2"/>
    <w:basedOn w:val="Normal"/>
    <w:link w:val="Heading2Char"/>
    <w:qFormat/>
    <w:rsid w:val="0029498D"/>
    <w:pPr>
      <w:keepLines/>
      <w:numPr>
        <w:ilvl w:val="1"/>
        <w:numId w:val="1"/>
      </w:numPr>
      <w:spacing w:before="120"/>
      <w:jc w:val="both"/>
      <w:outlineLvl w:val="1"/>
    </w:pPr>
    <w:rPr>
      <w:b/>
      <w:color w:val="000000" w:themeColor="text1"/>
      <w:lang w:val="en-US"/>
    </w:rPr>
  </w:style>
  <w:style w:type="paragraph" w:styleId="Heading3">
    <w:name w:val="heading 3"/>
    <w:basedOn w:val="Normal"/>
    <w:link w:val="Heading3Char"/>
    <w:qFormat/>
    <w:rsid w:val="0029498D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qFormat/>
    <w:rsid w:val="0029498D"/>
    <w:pPr>
      <w:numPr>
        <w:ilvl w:val="3"/>
        <w:numId w:val="1"/>
      </w:numPr>
      <w:spacing w:before="120"/>
      <w:outlineLvl w:val="3"/>
    </w:pPr>
    <w:rPr>
      <w:color w:val="000000"/>
    </w:rPr>
  </w:style>
  <w:style w:type="paragraph" w:styleId="Heading5">
    <w:name w:val="heading 5"/>
    <w:basedOn w:val="Normal"/>
    <w:rsid w:val="0029498D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rsid w:val="0029498D"/>
    <w:pPr>
      <w:numPr>
        <w:ilvl w:val="5"/>
        <w:numId w:val="1"/>
      </w:numPr>
      <w:spacing w:before="120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rsid w:val="0029498D"/>
    <w:pPr>
      <w:numPr>
        <w:ilvl w:val="6"/>
        <w:numId w:val="1"/>
      </w:numPr>
      <w:spacing w:before="120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29498D"/>
    <w:pPr>
      <w:numPr>
        <w:ilvl w:val="7"/>
        <w:numId w:val="1"/>
      </w:numPr>
      <w:spacing w:before="120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rsid w:val="0029498D"/>
    <w:pPr>
      <w:numPr>
        <w:ilvl w:val="8"/>
        <w:numId w:val="1"/>
      </w:numPr>
      <w:spacing w:before="12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">
    <w:name w:val="heading 1b"/>
    <w:basedOn w:val="Normal"/>
    <w:rsid w:val="00254A82"/>
    <w:pPr>
      <w:spacing w:before="120"/>
      <w:ind w:left="431"/>
      <w:jc w:val="both"/>
    </w:pPr>
  </w:style>
  <w:style w:type="numbering" w:customStyle="1" w:styleId="ARCASIALIST">
    <w:name w:val="ARCASIA LIST"/>
    <w:uiPriority w:val="99"/>
    <w:rsid w:val="001672D2"/>
    <w:pPr>
      <w:numPr>
        <w:numId w:val="3"/>
      </w:numPr>
    </w:pPr>
  </w:style>
  <w:style w:type="paragraph" w:customStyle="1" w:styleId="action">
    <w:name w:val="action"/>
    <w:basedOn w:val="Normal"/>
    <w:rsid w:val="00504DC9"/>
    <w:pPr>
      <w:spacing w:before="120"/>
    </w:pPr>
    <w:rPr>
      <w:i/>
      <w:caps/>
      <w:color w:val="0000FF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04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CF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FB"/>
    <w:rPr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rsid w:val="000709C6"/>
    <w:rPr>
      <w:rFonts w:asciiTheme="minorHAnsi" w:hAnsiTheme="minorHAnsi"/>
      <w:b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rsid w:val="000709C6"/>
    <w:rPr>
      <w:rFonts w:asciiTheme="minorHAnsi" w:hAnsiTheme="minorHAnsi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709C6"/>
    <w:rPr>
      <w:rFonts w:asciiTheme="minorHAnsi" w:hAnsiTheme="minorHAnsi"/>
      <w:color w:val="000000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6C20DB"/>
    <w:rPr>
      <w:rFonts w:asciiTheme="minorHAnsi" w:hAnsiTheme="minorHAnsi"/>
      <w:b/>
      <w:caps/>
      <w:color w:val="E36C0A" w:themeColor="accent6" w:themeShade="BF"/>
      <w:sz w:val="24"/>
    </w:rPr>
  </w:style>
  <w:style w:type="table" w:styleId="TableGrid">
    <w:name w:val="Table Grid"/>
    <w:basedOn w:val="TableNormal"/>
    <w:uiPriority w:val="39"/>
    <w:rsid w:val="0055191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7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7B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35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rcasia.hon.s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han/Library/Group%20Containers/UBF8T346G9.Office/User%20Content.localized/Templates.localized/ARCASIA%20MOM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, Arial Narrow">
      <a:majorFont>
        <a:latin typeface="Arial Black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ARCASIA MOM Template2.dotx</Template>
  <TotalTime>8</TotalTime>
  <Pages>5</Pages>
  <Words>1173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DPA</Company>
  <LinksUpToDate>false</LinksUpToDate>
  <CharactersWithSpaces>7194</CharactersWithSpaces>
  <SharedDoc>false</SharedDoc>
  <HLinks>
    <vt:vector size="12" baseType="variant">
      <vt:variant>
        <vt:i4>4784137</vt:i4>
      </vt:variant>
      <vt:variant>
        <vt:i4>1412</vt:i4>
      </vt:variant>
      <vt:variant>
        <vt:i4>1026</vt:i4>
      </vt:variant>
      <vt:variant>
        <vt:i4>1</vt:i4>
      </vt:variant>
      <vt:variant>
        <vt:lpwstr>D:\Jackie-Shared\Images\Title_Blocks\Letterheads\DPA-BlackLetterhead-20040830.jpg</vt:lpwstr>
      </vt:variant>
      <vt:variant>
        <vt:lpwstr/>
      </vt:variant>
      <vt:variant>
        <vt:i4>589857</vt:i4>
      </vt:variant>
      <vt:variant>
        <vt:i4>1414</vt:i4>
      </vt:variant>
      <vt:variant>
        <vt:i4>1025</vt:i4>
      </vt:variant>
      <vt:variant>
        <vt:i4>1</vt:i4>
      </vt:variant>
      <vt:variant>
        <vt:lpwstr>D:\JP-Shared\Images\Title_Blocks\Mins-Mtg.TIF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Hui Min Chan</dc:creator>
  <cp:keywords/>
  <cp:lastModifiedBy>Hui Min Chan</cp:lastModifiedBy>
  <cp:revision>14</cp:revision>
  <cp:lastPrinted>2000-02-29T12:40:00Z</cp:lastPrinted>
  <dcterms:created xsi:type="dcterms:W3CDTF">2021-12-20T14:39:00Z</dcterms:created>
  <dcterms:modified xsi:type="dcterms:W3CDTF">2021-12-20T17:24:00Z</dcterms:modified>
</cp:coreProperties>
</file>